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B23" w:rsidRPr="002D0D1D" w:rsidRDefault="00A221B1" w:rsidP="007F0CB9">
      <w:pPr>
        <w:spacing w:after="0" w:line="240" w:lineRule="auto"/>
        <w:ind w:left="709"/>
        <w:jc w:val="center"/>
        <w:rPr>
          <w:b/>
          <w:color w:val="FF0000"/>
          <w:sz w:val="44"/>
          <w:szCs w:val="32"/>
        </w:rPr>
      </w:pPr>
      <w:r>
        <w:rPr>
          <w:b/>
          <w:noProof/>
          <w:sz w:val="52"/>
          <w:szCs w:val="52"/>
          <w:lang w:eastAsia="pt-P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2303780</wp:posOffset>
            </wp:positionH>
            <wp:positionV relativeFrom="paragraph">
              <wp:posOffset>-654685</wp:posOffset>
            </wp:positionV>
            <wp:extent cx="605155" cy="397510"/>
            <wp:effectExtent l="0" t="0" r="0" b="0"/>
            <wp:wrapTight wrapText="bothSides">
              <wp:wrapPolygon edited="0">
                <wp:start x="0" y="0"/>
                <wp:lineTo x="0" y="20703"/>
                <wp:lineTo x="21079" y="20703"/>
                <wp:lineTo x="21079" y="0"/>
                <wp:lineTo x="0" y="0"/>
              </wp:wrapPolygon>
            </wp:wrapTight>
            <wp:docPr id="7" name="Imagem 7" descr="Logo_RB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_RBB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55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F4961" w:rsidRPr="00F05B46">
        <w:rPr>
          <w:b/>
          <w:sz w:val="52"/>
          <w:szCs w:val="52"/>
        </w:rPr>
        <w:t xml:space="preserve">Concurso </w:t>
      </w:r>
      <w:r w:rsidR="00761357" w:rsidRPr="00F05B46">
        <w:rPr>
          <w:b/>
          <w:sz w:val="52"/>
          <w:szCs w:val="52"/>
        </w:rPr>
        <w:t>Braga a</w:t>
      </w:r>
      <w:r w:rsidR="00761357" w:rsidRPr="00761357">
        <w:rPr>
          <w:b/>
          <w:sz w:val="72"/>
          <w:szCs w:val="32"/>
        </w:rPr>
        <w:t xml:space="preserve">  </w:t>
      </w:r>
      <w:r w:rsidR="00761357">
        <w:rPr>
          <w:b/>
          <w:noProof/>
          <w:sz w:val="44"/>
          <w:szCs w:val="32"/>
          <w:lang w:eastAsia="pt-PT"/>
        </w:rPr>
        <w:drawing>
          <wp:inline distT="0" distB="0" distL="0" distR="0">
            <wp:extent cx="1371600" cy="778348"/>
            <wp:effectExtent l="0" t="0" r="0" b="3175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ler_mais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424"/>
                    <a:stretch/>
                  </pic:blipFill>
                  <pic:spPr bwMode="auto">
                    <a:xfrm>
                      <a:off x="0" y="0"/>
                      <a:ext cx="1373555" cy="7794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61357">
        <w:rPr>
          <w:b/>
          <w:sz w:val="44"/>
          <w:szCs w:val="32"/>
        </w:rPr>
        <w:t xml:space="preserve"> </w:t>
      </w:r>
    </w:p>
    <w:p w:rsidR="0083262F" w:rsidRPr="00E86512" w:rsidRDefault="006C6889" w:rsidP="006C6889">
      <w:pPr>
        <w:tabs>
          <w:tab w:val="left" w:pos="2132"/>
        </w:tabs>
        <w:spacing w:after="0"/>
      </w:pPr>
      <w:r>
        <w:tab/>
      </w:r>
    </w:p>
    <w:p w:rsidR="00D07335" w:rsidRDefault="00EC088A" w:rsidP="008B5742">
      <w:pPr>
        <w:spacing w:after="0" w:line="360" w:lineRule="auto"/>
        <w:jc w:val="center"/>
        <w:rPr>
          <w:rFonts w:ascii="Arial" w:hAnsi="Arial" w:cs="Arial"/>
          <w:b/>
          <w:color w:val="0D0D0D"/>
          <w:sz w:val="36"/>
          <w:szCs w:val="36"/>
        </w:rPr>
      </w:pPr>
      <w:r w:rsidRPr="00AC0EFD">
        <w:rPr>
          <w:rFonts w:ascii="Arial" w:hAnsi="Arial" w:cs="Arial"/>
          <w:b/>
          <w:color w:val="0D0D0D"/>
          <w:sz w:val="48"/>
          <w:szCs w:val="36"/>
        </w:rPr>
        <w:t xml:space="preserve">1º </w:t>
      </w:r>
      <w:proofErr w:type="gramStart"/>
      <w:r w:rsidRPr="00AC0EFD">
        <w:rPr>
          <w:rFonts w:ascii="Arial" w:hAnsi="Arial" w:cs="Arial"/>
          <w:b/>
          <w:color w:val="0D0D0D"/>
          <w:sz w:val="48"/>
          <w:szCs w:val="36"/>
        </w:rPr>
        <w:t>ciclo</w:t>
      </w:r>
      <w:proofErr w:type="gramEnd"/>
      <w:r w:rsidRPr="00AC0EFD">
        <w:rPr>
          <w:rFonts w:ascii="Arial" w:hAnsi="Arial" w:cs="Arial"/>
          <w:b/>
          <w:color w:val="0D0D0D"/>
          <w:sz w:val="48"/>
          <w:szCs w:val="36"/>
        </w:rPr>
        <w:t xml:space="preserve"> </w:t>
      </w:r>
      <w:r>
        <w:rPr>
          <w:rFonts w:ascii="Arial" w:hAnsi="Arial" w:cs="Arial"/>
          <w:b/>
          <w:color w:val="0D0D0D"/>
          <w:sz w:val="36"/>
          <w:szCs w:val="36"/>
        </w:rPr>
        <w:t xml:space="preserve">- </w:t>
      </w:r>
      <w:r w:rsidR="00D07335" w:rsidRPr="00D07335">
        <w:rPr>
          <w:rFonts w:ascii="Arial" w:hAnsi="Arial" w:cs="Arial"/>
          <w:b/>
          <w:color w:val="0D0D0D"/>
          <w:sz w:val="36"/>
          <w:szCs w:val="36"/>
        </w:rPr>
        <w:t>Fase a nível de escola</w:t>
      </w:r>
    </w:p>
    <w:p w:rsidR="007C2829" w:rsidRPr="00D07335" w:rsidRDefault="007C2829" w:rsidP="008B5742">
      <w:pPr>
        <w:spacing w:after="0" w:line="360" w:lineRule="auto"/>
        <w:jc w:val="center"/>
        <w:rPr>
          <w:rFonts w:ascii="Arial" w:hAnsi="Arial" w:cs="Arial"/>
          <w:b/>
          <w:color w:val="0D0D0D"/>
          <w:sz w:val="36"/>
          <w:szCs w:val="36"/>
        </w:rPr>
      </w:pPr>
    </w:p>
    <w:p w:rsidR="0001130D" w:rsidRPr="00761DFB" w:rsidRDefault="0001130D" w:rsidP="007F0CB9">
      <w:pPr>
        <w:spacing w:after="120" w:line="360" w:lineRule="auto"/>
        <w:jc w:val="both"/>
        <w:rPr>
          <w:rFonts w:ascii="Arial" w:hAnsi="Arial" w:cs="Arial"/>
          <w:b/>
          <w:color w:val="0D0D0D"/>
          <w:sz w:val="36"/>
          <w:szCs w:val="36"/>
          <w:u w:val="single"/>
        </w:rPr>
      </w:pPr>
      <w:r w:rsidRPr="00761DFB">
        <w:rPr>
          <w:rFonts w:ascii="Arial" w:hAnsi="Arial" w:cs="Arial"/>
          <w:b/>
          <w:color w:val="0D0D0D"/>
          <w:sz w:val="36"/>
          <w:szCs w:val="36"/>
          <w:u w:val="single"/>
        </w:rPr>
        <w:t>Objetivos:</w:t>
      </w:r>
    </w:p>
    <w:p w:rsidR="0001130D" w:rsidRPr="00761DFB" w:rsidRDefault="0001130D" w:rsidP="007F0CB9">
      <w:pPr>
        <w:numPr>
          <w:ilvl w:val="0"/>
          <w:numId w:val="7"/>
        </w:numPr>
        <w:tabs>
          <w:tab w:val="clear" w:pos="644"/>
        </w:tabs>
        <w:spacing w:after="0" w:line="360" w:lineRule="auto"/>
        <w:ind w:left="709" w:hanging="349"/>
        <w:jc w:val="both"/>
        <w:rPr>
          <w:rFonts w:ascii="Arial" w:hAnsi="Arial" w:cs="Arial"/>
          <w:color w:val="0D0D0D"/>
          <w:sz w:val="36"/>
          <w:szCs w:val="36"/>
        </w:rPr>
      </w:pPr>
      <w:r w:rsidRPr="00761DFB">
        <w:rPr>
          <w:rFonts w:ascii="Arial" w:hAnsi="Arial" w:cs="Arial"/>
          <w:color w:val="0D0D0D"/>
          <w:sz w:val="36"/>
          <w:szCs w:val="36"/>
        </w:rPr>
        <w:t xml:space="preserve">Estimular o gosto pela leitura; </w:t>
      </w:r>
    </w:p>
    <w:p w:rsidR="0001130D" w:rsidRPr="00761DFB" w:rsidRDefault="0001130D" w:rsidP="007F0CB9">
      <w:pPr>
        <w:numPr>
          <w:ilvl w:val="0"/>
          <w:numId w:val="7"/>
        </w:numPr>
        <w:tabs>
          <w:tab w:val="clear" w:pos="644"/>
        </w:tabs>
        <w:spacing w:after="0" w:line="360" w:lineRule="auto"/>
        <w:ind w:left="709" w:hanging="349"/>
        <w:jc w:val="both"/>
        <w:rPr>
          <w:rFonts w:ascii="Arial" w:hAnsi="Arial" w:cs="Arial"/>
          <w:color w:val="0D0D0D"/>
          <w:sz w:val="36"/>
          <w:szCs w:val="36"/>
        </w:rPr>
      </w:pPr>
      <w:r w:rsidRPr="00761DFB">
        <w:rPr>
          <w:rFonts w:ascii="Arial" w:hAnsi="Arial" w:cs="Arial"/>
          <w:color w:val="0D0D0D"/>
          <w:sz w:val="36"/>
          <w:szCs w:val="36"/>
        </w:rPr>
        <w:t>Contribuir para a formação literária dos alunos</w:t>
      </w:r>
      <w:r w:rsidR="007A003A" w:rsidRPr="00761DFB">
        <w:rPr>
          <w:rFonts w:ascii="Arial" w:hAnsi="Arial" w:cs="Arial"/>
          <w:color w:val="0D0D0D"/>
          <w:sz w:val="36"/>
          <w:szCs w:val="36"/>
        </w:rPr>
        <w:t>;</w:t>
      </w:r>
    </w:p>
    <w:p w:rsidR="0001130D" w:rsidRPr="00761DFB" w:rsidRDefault="007A003A" w:rsidP="007F0CB9">
      <w:pPr>
        <w:numPr>
          <w:ilvl w:val="0"/>
          <w:numId w:val="7"/>
        </w:numPr>
        <w:tabs>
          <w:tab w:val="clear" w:pos="644"/>
        </w:tabs>
        <w:spacing w:after="0" w:line="360" w:lineRule="auto"/>
        <w:ind w:left="709" w:hanging="349"/>
        <w:jc w:val="both"/>
        <w:rPr>
          <w:rFonts w:ascii="Arial" w:hAnsi="Arial" w:cs="Arial"/>
          <w:color w:val="0D0D0D"/>
          <w:sz w:val="36"/>
          <w:szCs w:val="36"/>
        </w:rPr>
      </w:pPr>
      <w:r w:rsidRPr="00761DFB">
        <w:rPr>
          <w:rFonts w:ascii="Arial" w:hAnsi="Arial" w:cs="Arial"/>
          <w:color w:val="0D0D0D"/>
          <w:sz w:val="36"/>
          <w:szCs w:val="36"/>
        </w:rPr>
        <w:t>Alargar os universos de referência literária.</w:t>
      </w:r>
    </w:p>
    <w:p w:rsidR="0001130D" w:rsidRPr="00761DFB" w:rsidRDefault="0001130D" w:rsidP="007F0CB9">
      <w:pPr>
        <w:spacing w:after="0" w:line="360" w:lineRule="auto"/>
        <w:ind w:left="540"/>
        <w:jc w:val="both"/>
        <w:rPr>
          <w:rFonts w:ascii="Arial" w:hAnsi="Arial" w:cs="Arial"/>
          <w:color w:val="0D0D0D"/>
          <w:sz w:val="36"/>
          <w:szCs w:val="36"/>
        </w:rPr>
      </w:pPr>
    </w:p>
    <w:p w:rsidR="0001130D" w:rsidRPr="00761DFB" w:rsidRDefault="0001130D" w:rsidP="007F0CB9">
      <w:pPr>
        <w:spacing w:after="120" w:line="360" w:lineRule="auto"/>
        <w:jc w:val="both"/>
        <w:rPr>
          <w:rFonts w:ascii="Arial" w:hAnsi="Arial" w:cs="Arial"/>
          <w:b/>
          <w:color w:val="0D0D0D"/>
          <w:sz w:val="36"/>
          <w:szCs w:val="36"/>
          <w:u w:val="single"/>
        </w:rPr>
      </w:pPr>
      <w:r w:rsidRPr="00761DFB">
        <w:rPr>
          <w:rFonts w:ascii="Arial" w:hAnsi="Arial" w:cs="Arial"/>
          <w:b/>
          <w:color w:val="0D0D0D"/>
          <w:sz w:val="36"/>
          <w:szCs w:val="36"/>
          <w:u w:val="single"/>
        </w:rPr>
        <w:t>Modo de funcionamento:</w:t>
      </w:r>
    </w:p>
    <w:p w:rsidR="0001130D" w:rsidRPr="00761DFB" w:rsidRDefault="007A003A" w:rsidP="007F0CB9">
      <w:pPr>
        <w:numPr>
          <w:ilvl w:val="0"/>
          <w:numId w:val="8"/>
        </w:numPr>
        <w:tabs>
          <w:tab w:val="clear" w:pos="720"/>
        </w:tabs>
        <w:spacing w:after="0" w:line="360" w:lineRule="auto"/>
        <w:jc w:val="both"/>
        <w:rPr>
          <w:rFonts w:ascii="Arial" w:hAnsi="Arial" w:cs="Arial"/>
          <w:color w:val="0D0D0D"/>
          <w:sz w:val="36"/>
          <w:szCs w:val="36"/>
        </w:rPr>
      </w:pPr>
      <w:r w:rsidRPr="00761DFB">
        <w:rPr>
          <w:rFonts w:ascii="Arial" w:hAnsi="Arial" w:cs="Arial"/>
          <w:b/>
          <w:color w:val="0D0D0D"/>
          <w:sz w:val="36"/>
          <w:szCs w:val="36"/>
        </w:rPr>
        <w:t>Destinatários</w:t>
      </w:r>
      <w:r w:rsidRPr="00761DFB">
        <w:rPr>
          <w:rFonts w:ascii="Arial" w:hAnsi="Arial" w:cs="Arial"/>
          <w:color w:val="0D0D0D"/>
          <w:sz w:val="36"/>
          <w:szCs w:val="36"/>
        </w:rPr>
        <w:t xml:space="preserve"> - </w:t>
      </w:r>
      <w:r w:rsidR="0001130D" w:rsidRPr="00761DFB">
        <w:rPr>
          <w:rFonts w:ascii="Arial" w:hAnsi="Arial" w:cs="Arial"/>
          <w:color w:val="0D0D0D"/>
          <w:sz w:val="36"/>
          <w:szCs w:val="36"/>
        </w:rPr>
        <w:t>alunos do 3º e 4º ano</w:t>
      </w:r>
      <w:r w:rsidRPr="00761DFB">
        <w:rPr>
          <w:rFonts w:ascii="Arial" w:hAnsi="Arial" w:cs="Arial"/>
          <w:color w:val="0D0D0D"/>
          <w:sz w:val="36"/>
          <w:szCs w:val="36"/>
        </w:rPr>
        <w:t xml:space="preserve"> de escolaridade</w:t>
      </w:r>
      <w:r w:rsidR="0001130D" w:rsidRPr="00761DFB">
        <w:rPr>
          <w:rFonts w:ascii="Arial" w:hAnsi="Arial" w:cs="Arial"/>
          <w:color w:val="0D0D0D"/>
          <w:sz w:val="36"/>
          <w:szCs w:val="36"/>
        </w:rPr>
        <w:t>.</w:t>
      </w:r>
    </w:p>
    <w:p w:rsidR="007A003A" w:rsidRDefault="0001130D" w:rsidP="007F0CB9">
      <w:pPr>
        <w:pStyle w:val="PargrafodaLista"/>
        <w:numPr>
          <w:ilvl w:val="0"/>
          <w:numId w:val="8"/>
        </w:numPr>
        <w:spacing w:after="120" w:line="360" w:lineRule="auto"/>
        <w:jc w:val="both"/>
        <w:rPr>
          <w:rFonts w:ascii="Arial" w:hAnsi="Arial" w:cs="Arial"/>
          <w:b/>
          <w:sz w:val="36"/>
          <w:szCs w:val="36"/>
        </w:rPr>
      </w:pPr>
      <w:r w:rsidRPr="00761DFB">
        <w:rPr>
          <w:rFonts w:ascii="Arial" w:hAnsi="Arial" w:cs="Arial"/>
          <w:b/>
          <w:sz w:val="36"/>
          <w:szCs w:val="36"/>
        </w:rPr>
        <w:t>Aplicação da prova</w:t>
      </w:r>
      <w:r w:rsidRPr="00761DFB">
        <w:rPr>
          <w:rFonts w:ascii="Arial" w:hAnsi="Arial" w:cs="Arial"/>
          <w:sz w:val="36"/>
          <w:szCs w:val="36"/>
        </w:rPr>
        <w:t xml:space="preserve"> - entre </w:t>
      </w:r>
      <w:r w:rsidRPr="00761DFB">
        <w:rPr>
          <w:rFonts w:ascii="Arial" w:hAnsi="Arial" w:cs="Arial"/>
          <w:b/>
          <w:sz w:val="36"/>
          <w:szCs w:val="36"/>
        </w:rPr>
        <w:t>27 e 31 de janeiro</w:t>
      </w:r>
      <w:bookmarkStart w:id="0" w:name="_GoBack"/>
      <w:bookmarkEnd w:id="0"/>
    </w:p>
    <w:p w:rsidR="0001130D" w:rsidRPr="00DA1EA4" w:rsidRDefault="003E07E7" w:rsidP="007F0CB9">
      <w:pPr>
        <w:pStyle w:val="PargrafodaLista"/>
        <w:numPr>
          <w:ilvl w:val="0"/>
          <w:numId w:val="8"/>
        </w:numPr>
        <w:spacing w:after="120" w:line="360" w:lineRule="auto"/>
        <w:jc w:val="both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Local de aplicação da prova – sala de aula</w:t>
      </w:r>
    </w:p>
    <w:p w:rsidR="008B5742" w:rsidRPr="004A1249" w:rsidRDefault="00A11B1D" w:rsidP="004A1249">
      <w:pPr>
        <w:numPr>
          <w:ilvl w:val="0"/>
          <w:numId w:val="8"/>
        </w:numPr>
        <w:spacing w:line="360" w:lineRule="auto"/>
        <w:ind w:left="714" w:hanging="357"/>
        <w:jc w:val="both"/>
        <w:rPr>
          <w:rFonts w:ascii="Arial" w:hAnsi="Arial" w:cs="Arial"/>
          <w:sz w:val="36"/>
          <w:szCs w:val="36"/>
        </w:rPr>
      </w:pPr>
      <w:r w:rsidRPr="008C2C50">
        <w:rPr>
          <w:rFonts w:ascii="Arial" w:hAnsi="Arial" w:cs="Arial"/>
          <w:b/>
          <w:sz w:val="36"/>
          <w:szCs w:val="36"/>
        </w:rPr>
        <w:t>Processo de s</w:t>
      </w:r>
      <w:r w:rsidR="008B5742" w:rsidRPr="008C2C50">
        <w:rPr>
          <w:rFonts w:ascii="Arial" w:hAnsi="Arial" w:cs="Arial"/>
          <w:b/>
          <w:sz w:val="36"/>
          <w:szCs w:val="36"/>
        </w:rPr>
        <w:t>eleção</w:t>
      </w:r>
      <w:r w:rsidR="007F7CD3" w:rsidRPr="008C2C50">
        <w:rPr>
          <w:rFonts w:ascii="Arial" w:hAnsi="Arial" w:cs="Arial"/>
          <w:b/>
          <w:sz w:val="36"/>
          <w:szCs w:val="36"/>
        </w:rPr>
        <w:t xml:space="preserve"> </w:t>
      </w:r>
      <w:r w:rsidR="008B5742" w:rsidRPr="008C2C50">
        <w:rPr>
          <w:rFonts w:ascii="Arial" w:hAnsi="Arial" w:cs="Arial"/>
          <w:sz w:val="36"/>
          <w:szCs w:val="36"/>
        </w:rPr>
        <w:t xml:space="preserve">– </w:t>
      </w:r>
      <w:r w:rsidR="004A1249">
        <w:rPr>
          <w:rFonts w:ascii="Arial" w:hAnsi="Arial" w:cs="Arial"/>
          <w:sz w:val="36"/>
          <w:szCs w:val="36"/>
        </w:rPr>
        <w:t>o professor titular de turma seleciona o melhor trabalho da sua turma e entrega ao coordenador de escola que</w:t>
      </w:r>
      <w:r w:rsidR="008B5742" w:rsidRPr="004A1249">
        <w:rPr>
          <w:rFonts w:ascii="Arial" w:hAnsi="Arial" w:cs="Arial"/>
          <w:sz w:val="36"/>
          <w:szCs w:val="36"/>
        </w:rPr>
        <w:t xml:space="preserve"> deverá selecionar o melhor trabalho</w:t>
      </w:r>
      <w:r w:rsidR="007F7CD3" w:rsidRPr="004A1249">
        <w:rPr>
          <w:rFonts w:ascii="Arial" w:hAnsi="Arial" w:cs="Arial"/>
          <w:sz w:val="36"/>
          <w:szCs w:val="36"/>
        </w:rPr>
        <w:t xml:space="preserve"> por ano de escolaridade</w:t>
      </w:r>
      <w:r w:rsidR="004A1249">
        <w:rPr>
          <w:rFonts w:ascii="Arial" w:hAnsi="Arial" w:cs="Arial"/>
          <w:sz w:val="36"/>
          <w:szCs w:val="36"/>
        </w:rPr>
        <w:t>, podendo, auscultar nesse processo</w:t>
      </w:r>
      <w:r w:rsidR="008C2C50" w:rsidRPr="004A1249">
        <w:rPr>
          <w:rFonts w:ascii="Arial" w:hAnsi="Arial" w:cs="Arial"/>
          <w:sz w:val="36"/>
          <w:szCs w:val="36"/>
        </w:rPr>
        <w:t xml:space="preserve"> um </w:t>
      </w:r>
      <w:r w:rsidR="004A1249">
        <w:rPr>
          <w:rFonts w:ascii="Arial" w:hAnsi="Arial" w:cs="Arial"/>
          <w:sz w:val="36"/>
          <w:szCs w:val="36"/>
        </w:rPr>
        <w:t xml:space="preserve">ou mais </w:t>
      </w:r>
      <w:r w:rsidR="008C2C50" w:rsidRPr="004A1249">
        <w:rPr>
          <w:rFonts w:ascii="Arial" w:hAnsi="Arial" w:cs="Arial"/>
          <w:sz w:val="36"/>
          <w:szCs w:val="36"/>
        </w:rPr>
        <w:t>professor</w:t>
      </w:r>
      <w:r w:rsidR="004A1249">
        <w:rPr>
          <w:rFonts w:ascii="Arial" w:hAnsi="Arial" w:cs="Arial"/>
          <w:sz w:val="36"/>
          <w:szCs w:val="36"/>
        </w:rPr>
        <w:t>es, não envolvidos no concurso.</w:t>
      </w:r>
    </w:p>
    <w:p w:rsidR="0001130D" w:rsidRPr="00761DFB" w:rsidRDefault="00E3483C" w:rsidP="007F0CB9">
      <w:pPr>
        <w:numPr>
          <w:ilvl w:val="0"/>
          <w:numId w:val="8"/>
        </w:numPr>
        <w:spacing w:line="360" w:lineRule="auto"/>
        <w:ind w:left="714" w:hanging="357"/>
        <w:jc w:val="both"/>
        <w:rPr>
          <w:rFonts w:ascii="Arial" w:hAnsi="Arial" w:cs="Arial"/>
          <w:color w:val="0D0D0D"/>
          <w:sz w:val="36"/>
          <w:szCs w:val="36"/>
        </w:rPr>
      </w:pPr>
      <w:r w:rsidRPr="00E3483C">
        <w:rPr>
          <w:rFonts w:ascii="Arial" w:hAnsi="Arial" w:cs="Arial"/>
          <w:b/>
          <w:sz w:val="36"/>
          <w:szCs w:val="36"/>
        </w:rPr>
        <w:t>E</w:t>
      </w:r>
      <w:r w:rsidR="00DA1EA4" w:rsidRPr="00E3483C">
        <w:rPr>
          <w:rFonts w:ascii="Arial" w:hAnsi="Arial" w:cs="Arial"/>
          <w:b/>
          <w:sz w:val="36"/>
          <w:szCs w:val="36"/>
        </w:rPr>
        <w:t>nv</w:t>
      </w:r>
      <w:r w:rsidR="00DA1EA4" w:rsidRPr="00DA1EA4">
        <w:rPr>
          <w:rFonts w:ascii="Arial" w:hAnsi="Arial" w:cs="Arial"/>
          <w:b/>
          <w:color w:val="0D0D0D"/>
          <w:sz w:val="36"/>
          <w:szCs w:val="36"/>
        </w:rPr>
        <w:t>io</w:t>
      </w:r>
      <w:r w:rsidR="0001130D" w:rsidRPr="00761DFB">
        <w:rPr>
          <w:rFonts w:ascii="Arial" w:hAnsi="Arial" w:cs="Arial"/>
          <w:color w:val="0D0D0D"/>
          <w:sz w:val="36"/>
          <w:szCs w:val="36"/>
        </w:rPr>
        <w:t xml:space="preserve"> </w:t>
      </w:r>
      <w:r w:rsidR="00DA1EA4" w:rsidRPr="00761DFB">
        <w:rPr>
          <w:rFonts w:ascii="Arial" w:hAnsi="Arial" w:cs="Arial"/>
          <w:sz w:val="36"/>
          <w:szCs w:val="36"/>
        </w:rPr>
        <w:t xml:space="preserve">dos trabalhos </w:t>
      </w:r>
      <w:r w:rsidR="007F7CD3">
        <w:rPr>
          <w:rFonts w:ascii="Arial" w:hAnsi="Arial" w:cs="Arial"/>
          <w:sz w:val="36"/>
          <w:szCs w:val="36"/>
        </w:rPr>
        <w:t xml:space="preserve">selecionados </w:t>
      </w:r>
      <w:r w:rsidR="0001130D" w:rsidRPr="00761DFB">
        <w:rPr>
          <w:rFonts w:ascii="Arial" w:hAnsi="Arial" w:cs="Arial"/>
          <w:color w:val="0D0D0D"/>
          <w:sz w:val="36"/>
          <w:szCs w:val="36"/>
        </w:rPr>
        <w:t xml:space="preserve">até ao </w:t>
      </w:r>
      <w:r w:rsidR="0001130D" w:rsidRPr="00DA1EA4">
        <w:rPr>
          <w:rFonts w:ascii="Arial" w:hAnsi="Arial" w:cs="Arial"/>
          <w:sz w:val="36"/>
          <w:szCs w:val="36"/>
        </w:rPr>
        <w:t xml:space="preserve">dia </w:t>
      </w:r>
      <w:r w:rsidR="0001130D" w:rsidRPr="00DA1EA4">
        <w:rPr>
          <w:rFonts w:ascii="Arial" w:hAnsi="Arial" w:cs="Arial"/>
          <w:b/>
          <w:sz w:val="36"/>
          <w:szCs w:val="36"/>
        </w:rPr>
        <w:t>8</w:t>
      </w:r>
      <w:r w:rsidR="0001130D" w:rsidRPr="00DA1EA4">
        <w:rPr>
          <w:rFonts w:ascii="Arial" w:hAnsi="Arial" w:cs="Arial"/>
          <w:b/>
          <w:color w:val="FF0000"/>
          <w:sz w:val="36"/>
          <w:szCs w:val="36"/>
        </w:rPr>
        <w:t xml:space="preserve"> </w:t>
      </w:r>
      <w:r w:rsidR="0001130D" w:rsidRPr="00DA1EA4">
        <w:rPr>
          <w:rFonts w:ascii="Arial" w:hAnsi="Arial" w:cs="Arial"/>
          <w:b/>
          <w:color w:val="0D0D0D"/>
          <w:sz w:val="36"/>
          <w:szCs w:val="36"/>
        </w:rPr>
        <w:t xml:space="preserve">do mês de </w:t>
      </w:r>
      <w:r w:rsidR="00DA1EA4" w:rsidRPr="00DA1EA4">
        <w:rPr>
          <w:rFonts w:ascii="Arial" w:hAnsi="Arial" w:cs="Arial"/>
          <w:b/>
          <w:color w:val="0D0D0D"/>
          <w:sz w:val="36"/>
          <w:szCs w:val="36"/>
        </w:rPr>
        <w:t>fevereiro</w:t>
      </w:r>
      <w:r w:rsidR="00DA1EA4" w:rsidRPr="00DA1EA4">
        <w:rPr>
          <w:rFonts w:ascii="Arial" w:hAnsi="Arial" w:cs="Arial"/>
          <w:b/>
          <w:sz w:val="36"/>
          <w:szCs w:val="36"/>
        </w:rPr>
        <w:t xml:space="preserve"> </w:t>
      </w:r>
      <w:r w:rsidR="00DA1EA4">
        <w:rPr>
          <w:rFonts w:ascii="Arial" w:hAnsi="Arial" w:cs="Arial"/>
          <w:b/>
          <w:sz w:val="36"/>
          <w:szCs w:val="36"/>
        </w:rPr>
        <w:t xml:space="preserve">de 2014 </w:t>
      </w:r>
      <w:r w:rsidR="00DA1EA4" w:rsidRPr="00DA1EA4">
        <w:rPr>
          <w:rFonts w:ascii="Arial" w:hAnsi="Arial" w:cs="Arial"/>
          <w:sz w:val="36"/>
          <w:szCs w:val="36"/>
        </w:rPr>
        <w:t>para</w:t>
      </w:r>
      <w:r w:rsidR="00DA1EA4" w:rsidRPr="00761DFB">
        <w:rPr>
          <w:rFonts w:ascii="Arial" w:hAnsi="Arial" w:cs="Arial"/>
          <w:b/>
          <w:sz w:val="36"/>
          <w:szCs w:val="36"/>
        </w:rPr>
        <w:t xml:space="preserve"> </w:t>
      </w:r>
      <w:hyperlink r:id="rId11" w:history="1">
        <w:r w:rsidR="00DA1EA4" w:rsidRPr="00761DFB">
          <w:rPr>
            <w:rStyle w:val="Hiperligao"/>
            <w:rFonts w:ascii="Arial" w:hAnsi="Arial" w:cs="Arial"/>
            <w:b/>
            <w:sz w:val="36"/>
            <w:szCs w:val="36"/>
          </w:rPr>
          <w:t>bibliomaximinos@aemaximinos.net</w:t>
        </w:r>
      </w:hyperlink>
      <w:r w:rsidR="0001130D" w:rsidRPr="00761DFB">
        <w:rPr>
          <w:rFonts w:ascii="Arial" w:hAnsi="Arial" w:cs="Arial"/>
          <w:color w:val="0D0D0D"/>
          <w:sz w:val="36"/>
          <w:szCs w:val="36"/>
        </w:rPr>
        <w:t>.</w:t>
      </w:r>
    </w:p>
    <w:p w:rsidR="0029034A" w:rsidRDefault="0029034A" w:rsidP="007F0CB9">
      <w:pPr>
        <w:tabs>
          <w:tab w:val="left" w:pos="3690"/>
        </w:tabs>
        <w:spacing w:after="120" w:line="360" w:lineRule="auto"/>
        <w:jc w:val="both"/>
        <w:rPr>
          <w:rFonts w:ascii="Arial" w:hAnsi="Arial" w:cs="Arial"/>
          <w:b/>
          <w:color w:val="0D0D0D"/>
          <w:sz w:val="36"/>
          <w:szCs w:val="36"/>
          <w:u w:val="single"/>
        </w:rPr>
      </w:pPr>
    </w:p>
    <w:p w:rsidR="0001130D" w:rsidRPr="00761DFB" w:rsidRDefault="0001130D" w:rsidP="007F0CB9">
      <w:pPr>
        <w:tabs>
          <w:tab w:val="left" w:pos="3690"/>
        </w:tabs>
        <w:spacing w:after="120" w:line="360" w:lineRule="auto"/>
        <w:jc w:val="both"/>
        <w:rPr>
          <w:rFonts w:ascii="Arial" w:hAnsi="Arial" w:cs="Arial"/>
          <w:color w:val="0D0D0D"/>
          <w:sz w:val="36"/>
          <w:szCs w:val="36"/>
          <w:u w:val="single"/>
        </w:rPr>
      </w:pPr>
      <w:r w:rsidRPr="00761DFB">
        <w:rPr>
          <w:rFonts w:ascii="Arial" w:hAnsi="Arial" w:cs="Arial"/>
          <w:b/>
          <w:color w:val="0D0D0D"/>
          <w:sz w:val="36"/>
          <w:szCs w:val="36"/>
          <w:u w:val="single"/>
        </w:rPr>
        <w:t>Obras selecionadas</w:t>
      </w:r>
      <w:r w:rsidRPr="00761DFB">
        <w:rPr>
          <w:rFonts w:ascii="Arial" w:hAnsi="Arial" w:cs="Arial"/>
          <w:color w:val="0D0D0D"/>
          <w:sz w:val="36"/>
          <w:szCs w:val="36"/>
        </w:rPr>
        <w:t>:</w:t>
      </w:r>
      <w:r w:rsidRPr="00761DFB">
        <w:rPr>
          <w:rFonts w:ascii="Arial" w:hAnsi="Arial" w:cs="Arial"/>
          <w:color w:val="0D0D0D"/>
          <w:sz w:val="36"/>
          <w:szCs w:val="36"/>
        </w:rPr>
        <w:tab/>
      </w:r>
    </w:p>
    <w:p w:rsidR="0001130D" w:rsidRPr="00761DFB" w:rsidRDefault="00134B8D" w:rsidP="007F0CB9">
      <w:pPr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36"/>
          <w:szCs w:val="36"/>
        </w:rPr>
      </w:pPr>
      <w:r w:rsidRPr="00761DFB">
        <w:rPr>
          <w:rFonts w:ascii="Arial" w:hAnsi="Arial" w:cs="Arial"/>
          <w:sz w:val="36"/>
          <w:szCs w:val="36"/>
        </w:rPr>
        <w:t>3</w:t>
      </w:r>
      <w:r w:rsidR="0001130D" w:rsidRPr="00761DFB">
        <w:rPr>
          <w:rFonts w:ascii="Arial" w:hAnsi="Arial" w:cs="Arial"/>
          <w:sz w:val="36"/>
          <w:szCs w:val="36"/>
        </w:rPr>
        <w:t xml:space="preserve">º </w:t>
      </w:r>
      <w:proofErr w:type="gramStart"/>
      <w:r w:rsidR="0001130D" w:rsidRPr="00761DFB">
        <w:rPr>
          <w:rFonts w:ascii="Arial" w:hAnsi="Arial" w:cs="Arial"/>
          <w:sz w:val="36"/>
          <w:szCs w:val="36"/>
        </w:rPr>
        <w:t>ano</w:t>
      </w:r>
      <w:proofErr w:type="gramEnd"/>
      <w:r w:rsidR="0001130D" w:rsidRPr="00761DFB">
        <w:rPr>
          <w:rFonts w:ascii="Arial" w:hAnsi="Arial" w:cs="Arial"/>
          <w:sz w:val="36"/>
          <w:szCs w:val="36"/>
        </w:rPr>
        <w:t xml:space="preserve"> – </w:t>
      </w:r>
      <w:r w:rsidRPr="00761DFB">
        <w:rPr>
          <w:rFonts w:ascii="Arial" w:hAnsi="Arial" w:cs="Arial"/>
          <w:sz w:val="36"/>
          <w:szCs w:val="36"/>
          <w:u w:val="single"/>
        </w:rPr>
        <w:t>A Arca do Tesouro</w:t>
      </w:r>
      <w:r w:rsidR="0001130D" w:rsidRPr="00761DFB">
        <w:rPr>
          <w:rFonts w:ascii="Arial" w:hAnsi="Arial" w:cs="Arial"/>
          <w:i/>
          <w:sz w:val="36"/>
          <w:szCs w:val="36"/>
        </w:rPr>
        <w:t>,</w:t>
      </w:r>
      <w:r w:rsidR="0001130D" w:rsidRPr="00761DFB">
        <w:rPr>
          <w:rFonts w:ascii="Arial" w:hAnsi="Arial" w:cs="Arial"/>
          <w:sz w:val="36"/>
          <w:szCs w:val="36"/>
        </w:rPr>
        <w:t xml:space="preserve"> de </w:t>
      </w:r>
      <w:r w:rsidRPr="00761DFB">
        <w:rPr>
          <w:rFonts w:ascii="Arial" w:hAnsi="Arial" w:cs="Arial"/>
          <w:sz w:val="36"/>
          <w:szCs w:val="36"/>
        </w:rPr>
        <w:t>Alice Vieira</w:t>
      </w:r>
    </w:p>
    <w:p w:rsidR="003E07E7" w:rsidRPr="00F05B46" w:rsidRDefault="00134B8D" w:rsidP="007F0CB9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36"/>
          <w:szCs w:val="36"/>
        </w:rPr>
      </w:pPr>
      <w:r w:rsidRPr="00761DFB">
        <w:rPr>
          <w:rFonts w:ascii="Arial" w:hAnsi="Arial" w:cs="Arial"/>
          <w:sz w:val="36"/>
          <w:szCs w:val="36"/>
        </w:rPr>
        <w:t>4</w:t>
      </w:r>
      <w:r w:rsidR="0001130D" w:rsidRPr="00761DFB">
        <w:rPr>
          <w:rFonts w:ascii="Arial" w:hAnsi="Arial" w:cs="Arial"/>
          <w:sz w:val="36"/>
          <w:szCs w:val="36"/>
        </w:rPr>
        <w:t xml:space="preserve">º </w:t>
      </w:r>
      <w:proofErr w:type="gramStart"/>
      <w:r w:rsidR="0001130D" w:rsidRPr="00761DFB">
        <w:rPr>
          <w:rFonts w:ascii="Arial" w:hAnsi="Arial" w:cs="Arial"/>
          <w:sz w:val="36"/>
          <w:szCs w:val="36"/>
        </w:rPr>
        <w:t>ano</w:t>
      </w:r>
      <w:proofErr w:type="gramEnd"/>
      <w:r w:rsidR="0001130D" w:rsidRPr="00761DFB">
        <w:rPr>
          <w:rFonts w:ascii="Arial" w:hAnsi="Arial" w:cs="Arial"/>
          <w:sz w:val="36"/>
          <w:szCs w:val="36"/>
        </w:rPr>
        <w:t xml:space="preserve"> – </w:t>
      </w:r>
      <w:r w:rsidR="00BB1E0F" w:rsidRPr="00761DFB">
        <w:rPr>
          <w:rFonts w:ascii="Arial" w:hAnsi="Arial" w:cs="Arial"/>
          <w:sz w:val="36"/>
          <w:szCs w:val="36"/>
        </w:rPr>
        <w:t xml:space="preserve">Conto </w:t>
      </w:r>
      <w:r w:rsidRPr="00761DFB">
        <w:rPr>
          <w:rFonts w:ascii="Arial" w:hAnsi="Arial" w:cs="Arial"/>
          <w:i/>
          <w:sz w:val="36"/>
          <w:szCs w:val="36"/>
        </w:rPr>
        <w:t>O Menino Recompensado</w:t>
      </w:r>
      <w:r w:rsidR="0001130D" w:rsidRPr="00761DFB">
        <w:rPr>
          <w:rFonts w:ascii="Arial" w:hAnsi="Arial" w:cs="Arial"/>
          <w:sz w:val="36"/>
          <w:szCs w:val="36"/>
        </w:rPr>
        <w:t xml:space="preserve">, </w:t>
      </w:r>
      <w:r w:rsidRPr="00761DFB">
        <w:rPr>
          <w:rFonts w:ascii="Arial" w:hAnsi="Arial" w:cs="Arial"/>
          <w:sz w:val="36"/>
          <w:szCs w:val="36"/>
        </w:rPr>
        <w:t xml:space="preserve">in </w:t>
      </w:r>
      <w:r w:rsidRPr="00761DFB">
        <w:rPr>
          <w:rFonts w:ascii="Arial" w:hAnsi="Arial" w:cs="Arial"/>
          <w:sz w:val="36"/>
          <w:szCs w:val="36"/>
          <w:u w:val="single"/>
        </w:rPr>
        <w:t>Histórias do Arco da Velha</w:t>
      </w:r>
      <w:r w:rsidRPr="00761DFB">
        <w:rPr>
          <w:rFonts w:ascii="Arial" w:hAnsi="Arial" w:cs="Arial"/>
          <w:sz w:val="36"/>
          <w:szCs w:val="36"/>
        </w:rPr>
        <w:t xml:space="preserve">, de António </w:t>
      </w:r>
      <w:proofErr w:type="spellStart"/>
      <w:r w:rsidRPr="00761DFB">
        <w:rPr>
          <w:rFonts w:ascii="Arial" w:hAnsi="Arial" w:cs="Arial"/>
          <w:sz w:val="36"/>
          <w:szCs w:val="36"/>
        </w:rPr>
        <w:t>Botto</w:t>
      </w:r>
      <w:proofErr w:type="spellEnd"/>
    </w:p>
    <w:p w:rsidR="0029034A" w:rsidRDefault="0029034A" w:rsidP="007F0CB9">
      <w:pPr>
        <w:spacing w:after="120" w:line="360" w:lineRule="auto"/>
        <w:jc w:val="both"/>
        <w:rPr>
          <w:rFonts w:ascii="Arial" w:hAnsi="Arial" w:cs="Arial"/>
          <w:b/>
          <w:sz w:val="36"/>
          <w:szCs w:val="36"/>
          <w:u w:val="single"/>
        </w:rPr>
      </w:pPr>
    </w:p>
    <w:p w:rsidR="00CE4810" w:rsidRPr="00761DFB" w:rsidRDefault="00CE4810" w:rsidP="007F0CB9">
      <w:pPr>
        <w:spacing w:after="120" w:line="360" w:lineRule="auto"/>
        <w:jc w:val="both"/>
        <w:rPr>
          <w:rFonts w:ascii="Arial" w:hAnsi="Arial" w:cs="Arial"/>
          <w:b/>
          <w:sz w:val="36"/>
          <w:szCs w:val="36"/>
        </w:rPr>
      </w:pPr>
      <w:r w:rsidRPr="00F05B46">
        <w:rPr>
          <w:rFonts w:ascii="Arial" w:hAnsi="Arial" w:cs="Arial"/>
          <w:b/>
          <w:sz w:val="36"/>
          <w:szCs w:val="36"/>
          <w:u w:val="single"/>
        </w:rPr>
        <w:t>Procedimentos</w:t>
      </w:r>
      <w:r w:rsidRPr="00761DFB">
        <w:rPr>
          <w:rFonts w:ascii="Arial" w:hAnsi="Arial" w:cs="Arial"/>
          <w:b/>
          <w:sz w:val="36"/>
          <w:szCs w:val="36"/>
        </w:rPr>
        <w:t>:</w:t>
      </w:r>
    </w:p>
    <w:p w:rsidR="0001130D" w:rsidRPr="008C2C50" w:rsidRDefault="0001130D" w:rsidP="007F0CB9">
      <w:pPr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Arial" w:hAnsi="Arial" w:cs="Arial"/>
          <w:sz w:val="36"/>
          <w:szCs w:val="36"/>
        </w:rPr>
      </w:pPr>
      <w:r w:rsidRPr="00D07335">
        <w:rPr>
          <w:rFonts w:ascii="Arial" w:hAnsi="Arial" w:cs="Arial"/>
          <w:sz w:val="36"/>
          <w:szCs w:val="36"/>
        </w:rPr>
        <w:t xml:space="preserve">A prova da fase de apuramento constará de perguntas de </w:t>
      </w:r>
      <w:r w:rsidR="00B95836">
        <w:rPr>
          <w:rFonts w:ascii="Arial" w:hAnsi="Arial" w:cs="Arial"/>
          <w:sz w:val="36"/>
          <w:szCs w:val="36"/>
        </w:rPr>
        <w:t xml:space="preserve">verdadeiro/falso, </w:t>
      </w:r>
      <w:r w:rsidRPr="00D07335">
        <w:rPr>
          <w:rFonts w:ascii="Arial" w:hAnsi="Arial" w:cs="Arial"/>
          <w:sz w:val="36"/>
          <w:szCs w:val="36"/>
        </w:rPr>
        <w:t xml:space="preserve">escolha múltipla, </w:t>
      </w:r>
      <w:r w:rsidR="00F7723B">
        <w:rPr>
          <w:rFonts w:ascii="Arial" w:hAnsi="Arial" w:cs="Arial"/>
          <w:sz w:val="36"/>
          <w:szCs w:val="36"/>
        </w:rPr>
        <w:t xml:space="preserve">correspondência, seleção de palavras, </w:t>
      </w:r>
      <w:r w:rsidRPr="00D07335">
        <w:rPr>
          <w:rFonts w:ascii="Arial" w:hAnsi="Arial" w:cs="Arial"/>
          <w:sz w:val="36"/>
          <w:szCs w:val="36"/>
        </w:rPr>
        <w:t xml:space="preserve">completamento e/ou ordenamento de frases e de um pequeno </w:t>
      </w:r>
      <w:r w:rsidR="00FB34A2">
        <w:rPr>
          <w:rFonts w:ascii="Arial" w:hAnsi="Arial" w:cs="Arial"/>
          <w:sz w:val="36"/>
          <w:szCs w:val="36"/>
        </w:rPr>
        <w:t>texto</w:t>
      </w:r>
      <w:r w:rsidRPr="00D07335">
        <w:rPr>
          <w:rFonts w:ascii="Arial" w:hAnsi="Arial" w:cs="Arial"/>
          <w:sz w:val="36"/>
          <w:szCs w:val="36"/>
        </w:rPr>
        <w:t xml:space="preserve"> </w:t>
      </w:r>
      <w:r w:rsidR="00FB34A2">
        <w:rPr>
          <w:rFonts w:ascii="Arial" w:hAnsi="Arial" w:cs="Arial"/>
          <w:sz w:val="36"/>
          <w:szCs w:val="36"/>
        </w:rPr>
        <w:t>relacionado com</w:t>
      </w:r>
      <w:r w:rsidRPr="00D07335">
        <w:rPr>
          <w:rFonts w:ascii="Arial" w:hAnsi="Arial" w:cs="Arial"/>
          <w:sz w:val="36"/>
          <w:szCs w:val="36"/>
        </w:rPr>
        <w:t xml:space="preserve"> a obra</w:t>
      </w:r>
      <w:r w:rsidRPr="007F7CD3">
        <w:rPr>
          <w:rFonts w:ascii="Arial" w:hAnsi="Arial" w:cs="Arial"/>
          <w:color w:val="C00000"/>
          <w:sz w:val="36"/>
          <w:szCs w:val="36"/>
        </w:rPr>
        <w:t xml:space="preserve">. </w:t>
      </w:r>
      <w:r w:rsidRPr="008C2C50">
        <w:rPr>
          <w:rFonts w:ascii="Arial" w:hAnsi="Arial" w:cs="Arial"/>
          <w:sz w:val="36"/>
          <w:szCs w:val="36"/>
        </w:rPr>
        <w:t xml:space="preserve">Cada resposta certa vale um ponto e o </w:t>
      </w:r>
      <w:r w:rsidR="007F7CD3" w:rsidRPr="008C2C50">
        <w:rPr>
          <w:rFonts w:ascii="Arial" w:hAnsi="Arial" w:cs="Arial"/>
          <w:sz w:val="36"/>
          <w:szCs w:val="36"/>
        </w:rPr>
        <w:t>texto</w:t>
      </w:r>
      <w:r w:rsidRPr="008C2C50">
        <w:rPr>
          <w:rFonts w:ascii="Arial" w:hAnsi="Arial" w:cs="Arial"/>
          <w:sz w:val="36"/>
          <w:szCs w:val="36"/>
        </w:rPr>
        <w:t xml:space="preserve"> </w:t>
      </w:r>
      <w:r w:rsidR="007F7CD3" w:rsidRPr="008C2C50">
        <w:rPr>
          <w:rFonts w:ascii="Arial" w:hAnsi="Arial" w:cs="Arial"/>
          <w:sz w:val="36"/>
          <w:szCs w:val="36"/>
        </w:rPr>
        <w:t xml:space="preserve">escrito </w:t>
      </w:r>
      <w:r w:rsidRPr="008C2C50">
        <w:rPr>
          <w:rFonts w:ascii="Arial" w:hAnsi="Arial" w:cs="Arial"/>
          <w:sz w:val="36"/>
          <w:szCs w:val="36"/>
        </w:rPr>
        <w:t>será avaliado quanto ao conteúdo</w:t>
      </w:r>
      <w:r w:rsidR="007F7CD3" w:rsidRPr="008C2C50">
        <w:rPr>
          <w:rFonts w:ascii="Arial" w:hAnsi="Arial" w:cs="Arial"/>
          <w:sz w:val="36"/>
          <w:szCs w:val="36"/>
        </w:rPr>
        <w:t xml:space="preserve"> (3 pontos)</w:t>
      </w:r>
      <w:r w:rsidRPr="008C2C50">
        <w:rPr>
          <w:rFonts w:ascii="Arial" w:hAnsi="Arial" w:cs="Arial"/>
          <w:sz w:val="36"/>
          <w:szCs w:val="36"/>
        </w:rPr>
        <w:t xml:space="preserve"> e quanto à forma</w:t>
      </w:r>
      <w:r w:rsidR="007F7CD3" w:rsidRPr="008C2C50">
        <w:rPr>
          <w:rFonts w:ascii="Arial" w:hAnsi="Arial" w:cs="Arial"/>
          <w:sz w:val="36"/>
          <w:szCs w:val="36"/>
        </w:rPr>
        <w:t xml:space="preserve"> (3 pontos). Em caso de empate será selecionada a prova que obtiver melhor classificação no texto escrito. </w:t>
      </w:r>
    </w:p>
    <w:p w:rsidR="0001130D" w:rsidRPr="008C2C50" w:rsidRDefault="0001130D" w:rsidP="007F0CB9">
      <w:pPr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Arial" w:hAnsi="Arial" w:cs="Arial"/>
          <w:sz w:val="36"/>
          <w:szCs w:val="36"/>
        </w:rPr>
      </w:pPr>
      <w:r w:rsidRPr="00D07335">
        <w:rPr>
          <w:rFonts w:ascii="Arial" w:hAnsi="Arial" w:cs="Arial"/>
          <w:color w:val="0D0D0D"/>
          <w:sz w:val="36"/>
          <w:szCs w:val="36"/>
        </w:rPr>
        <w:lastRenderedPageBreak/>
        <w:t xml:space="preserve">O 1º lugar, por ano de </w:t>
      </w:r>
      <w:r w:rsidRPr="00D07335">
        <w:rPr>
          <w:rFonts w:ascii="Arial" w:hAnsi="Arial" w:cs="Arial"/>
          <w:sz w:val="36"/>
          <w:szCs w:val="36"/>
        </w:rPr>
        <w:t>escolaridade, será</w:t>
      </w:r>
      <w:r w:rsidRPr="00D07335">
        <w:rPr>
          <w:rFonts w:ascii="Arial" w:hAnsi="Arial" w:cs="Arial"/>
          <w:color w:val="0D0D0D"/>
          <w:sz w:val="36"/>
          <w:szCs w:val="36"/>
        </w:rPr>
        <w:t xml:space="preserve"> atribuído a</w:t>
      </w:r>
      <w:r w:rsidR="008C2C50">
        <w:rPr>
          <w:rFonts w:ascii="Arial" w:hAnsi="Arial" w:cs="Arial"/>
          <w:color w:val="0D0D0D"/>
          <w:sz w:val="36"/>
          <w:szCs w:val="36"/>
        </w:rPr>
        <w:t xml:space="preserve">o concorrente com maior pontuação. </w:t>
      </w:r>
      <w:r w:rsidR="007F7CD3" w:rsidRPr="008C2C50">
        <w:rPr>
          <w:rFonts w:ascii="Arial" w:hAnsi="Arial" w:cs="Arial"/>
          <w:sz w:val="36"/>
          <w:szCs w:val="36"/>
        </w:rPr>
        <w:t>Em cas</w:t>
      </w:r>
      <w:r w:rsidR="00CC3F4A" w:rsidRPr="008C2C50">
        <w:rPr>
          <w:rFonts w:ascii="Arial" w:hAnsi="Arial" w:cs="Arial"/>
          <w:sz w:val="36"/>
          <w:szCs w:val="36"/>
        </w:rPr>
        <w:t>o de empate, o júri terá em conta a cotação atribuída ao texto escrito.</w:t>
      </w:r>
    </w:p>
    <w:p w:rsidR="0001130D" w:rsidRPr="00D07335" w:rsidRDefault="0001130D" w:rsidP="007F0CB9">
      <w:pPr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Arial" w:hAnsi="Arial" w:cs="Arial"/>
          <w:color w:val="0D0D0D"/>
          <w:sz w:val="36"/>
          <w:szCs w:val="36"/>
        </w:rPr>
      </w:pPr>
      <w:r w:rsidRPr="00D07335">
        <w:rPr>
          <w:rFonts w:ascii="Arial" w:hAnsi="Arial" w:cs="Arial"/>
          <w:sz w:val="36"/>
          <w:szCs w:val="36"/>
        </w:rPr>
        <w:t>Serão atribuídos certificados de participação aos alunos envolvidos.</w:t>
      </w:r>
    </w:p>
    <w:p w:rsidR="0001130D" w:rsidRPr="00D07335" w:rsidRDefault="0001130D" w:rsidP="007F0CB9">
      <w:pPr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Arial" w:hAnsi="Arial" w:cs="Arial"/>
          <w:color w:val="0D0D0D"/>
          <w:sz w:val="36"/>
          <w:szCs w:val="36"/>
        </w:rPr>
      </w:pPr>
      <w:r w:rsidRPr="00D07335">
        <w:rPr>
          <w:rFonts w:ascii="Arial" w:hAnsi="Arial" w:cs="Arial"/>
          <w:color w:val="0D0D0D"/>
          <w:sz w:val="36"/>
          <w:szCs w:val="36"/>
        </w:rPr>
        <w:t xml:space="preserve">Serão atribuídos prémios ao primeiro lugar de </w:t>
      </w:r>
      <w:r w:rsidRPr="00D07335">
        <w:rPr>
          <w:rFonts w:ascii="Arial" w:hAnsi="Arial" w:cs="Arial"/>
          <w:sz w:val="36"/>
          <w:szCs w:val="36"/>
        </w:rPr>
        <w:t>cada ano de escolaridade.</w:t>
      </w:r>
    </w:p>
    <w:p w:rsidR="0001130D" w:rsidRPr="00D07335" w:rsidRDefault="0001130D" w:rsidP="007F0CB9">
      <w:pPr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Arial" w:hAnsi="Arial" w:cs="Arial"/>
          <w:color w:val="0D0D0D"/>
          <w:sz w:val="36"/>
          <w:szCs w:val="36"/>
        </w:rPr>
      </w:pPr>
      <w:r w:rsidRPr="00D07335">
        <w:rPr>
          <w:rFonts w:ascii="Arial" w:hAnsi="Arial" w:cs="Arial"/>
          <w:color w:val="0D0D0D"/>
          <w:sz w:val="36"/>
          <w:szCs w:val="36"/>
        </w:rPr>
        <w:t>Representará o agrupamento, na fase distrital do concurso, um aluno por ano de escolaridade.</w:t>
      </w:r>
    </w:p>
    <w:p w:rsidR="0001130D" w:rsidRPr="00D07335" w:rsidRDefault="0001130D" w:rsidP="007F0CB9">
      <w:pPr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Arial" w:hAnsi="Arial" w:cs="Arial"/>
          <w:sz w:val="36"/>
          <w:szCs w:val="36"/>
        </w:rPr>
      </w:pPr>
      <w:r w:rsidRPr="00D07335">
        <w:rPr>
          <w:rFonts w:ascii="Arial" w:hAnsi="Arial" w:cs="Arial"/>
          <w:sz w:val="36"/>
          <w:szCs w:val="36"/>
        </w:rPr>
        <w:t xml:space="preserve">Os promotores do </w:t>
      </w:r>
      <w:r w:rsidRPr="008C2C50">
        <w:rPr>
          <w:rFonts w:ascii="Arial" w:hAnsi="Arial" w:cs="Arial"/>
          <w:sz w:val="36"/>
          <w:szCs w:val="36"/>
        </w:rPr>
        <w:t>concurso</w:t>
      </w:r>
      <w:r w:rsidR="008B5742" w:rsidRPr="008C2C50">
        <w:rPr>
          <w:rFonts w:ascii="Arial" w:hAnsi="Arial" w:cs="Arial"/>
          <w:sz w:val="36"/>
          <w:szCs w:val="36"/>
        </w:rPr>
        <w:t xml:space="preserve"> </w:t>
      </w:r>
      <w:r w:rsidR="00484CCB" w:rsidRPr="008C2C50">
        <w:rPr>
          <w:rFonts w:ascii="Arial" w:hAnsi="Arial" w:cs="Arial"/>
          <w:sz w:val="36"/>
          <w:szCs w:val="36"/>
        </w:rPr>
        <w:t>(</w:t>
      </w:r>
      <w:r w:rsidR="008C2C50" w:rsidRPr="008C2C50">
        <w:rPr>
          <w:rFonts w:ascii="Arial" w:hAnsi="Arial" w:cs="Arial"/>
          <w:sz w:val="36"/>
          <w:szCs w:val="36"/>
        </w:rPr>
        <w:t>Professores Bibliotecários e um professor de português</w:t>
      </w:r>
      <w:r w:rsidR="00484CCB" w:rsidRPr="008C2C50">
        <w:rPr>
          <w:rFonts w:ascii="Arial" w:hAnsi="Arial" w:cs="Arial"/>
          <w:sz w:val="36"/>
          <w:szCs w:val="36"/>
        </w:rPr>
        <w:t>)</w:t>
      </w:r>
      <w:r w:rsidRPr="00D07335">
        <w:rPr>
          <w:rFonts w:ascii="Arial" w:hAnsi="Arial" w:cs="Arial"/>
          <w:sz w:val="36"/>
          <w:szCs w:val="36"/>
        </w:rPr>
        <w:t xml:space="preserve"> constituem um júr</w:t>
      </w:r>
      <w:r w:rsidR="008C2C50">
        <w:rPr>
          <w:rFonts w:ascii="Arial" w:hAnsi="Arial" w:cs="Arial"/>
          <w:sz w:val="36"/>
          <w:szCs w:val="36"/>
        </w:rPr>
        <w:t xml:space="preserve">i </w:t>
      </w:r>
      <w:r w:rsidRPr="00D07335">
        <w:rPr>
          <w:rFonts w:ascii="Arial" w:hAnsi="Arial" w:cs="Arial"/>
          <w:sz w:val="36"/>
          <w:szCs w:val="36"/>
        </w:rPr>
        <w:t>que se responsabiliza pela elaboração das provas.</w:t>
      </w:r>
    </w:p>
    <w:p w:rsidR="0001130D" w:rsidRPr="007F0CB9" w:rsidRDefault="008C2C50" w:rsidP="007F0CB9">
      <w:pPr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Arial" w:hAnsi="Arial" w:cs="Arial"/>
          <w:sz w:val="36"/>
          <w:szCs w:val="36"/>
        </w:rPr>
      </w:pPr>
      <w:r w:rsidRPr="007F0CB9">
        <w:rPr>
          <w:rFonts w:ascii="Arial" w:hAnsi="Arial" w:cs="Arial"/>
          <w:sz w:val="36"/>
          <w:szCs w:val="36"/>
        </w:rPr>
        <w:t>O</w:t>
      </w:r>
      <w:r w:rsidR="00484CCB" w:rsidRPr="007F0CB9">
        <w:rPr>
          <w:rFonts w:ascii="Arial" w:hAnsi="Arial" w:cs="Arial"/>
          <w:sz w:val="36"/>
          <w:szCs w:val="36"/>
        </w:rPr>
        <w:t xml:space="preserve"> aluno será acompanhado por um professor bibliotecário</w:t>
      </w:r>
      <w:r w:rsidRPr="007F0CB9">
        <w:rPr>
          <w:rFonts w:ascii="Arial" w:hAnsi="Arial" w:cs="Arial"/>
          <w:sz w:val="36"/>
          <w:szCs w:val="36"/>
        </w:rPr>
        <w:t xml:space="preserve"> na fase distrital (BLCS)</w:t>
      </w:r>
      <w:r w:rsidR="00484CCB" w:rsidRPr="007F0CB9">
        <w:rPr>
          <w:rFonts w:ascii="Arial" w:hAnsi="Arial" w:cs="Arial"/>
          <w:sz w:val="36"/>
          <w:szCs w:val="36"/>
        </w:rPr>
        <w:t>.</w:t>
      </w:r>
    </w:p>
    <w:p w:rsidR="00F05B46" w:rsidRPr="00F05B46" w:rsidRDefault="00D07335" w:rsidP="007F0CB9">
      <w:pPr>
        <w:pStyle w:val="PargrafodaLista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Arial" w:hAnsi="Arial" w:cs="Arial"/>
          <w:color w:val="0D0D0D"/>
          <w:sz w:val="36"/>
          <w:szCs w:val="36"/>
        </w:rPr>
      </w:pPr>
      <w:r w:rsidRPr="00F05B46">
        <w:rPr>
          <w:rFonts w:ascii="Arial" w:hAnsi="Arial" w:cs="Arial"/>
          <w:sz w:val="36"/>
          <w:szCs w:val="36"/>
        </w:rPr>
        <w:t xml:space="preserve">Os Encarregados de Educação dos alunos vencedores assumirão, por escrito, o compromisso de </w:t>
      </w:r>
      <w:r w:rsidR="0042112D">
        <w:rPr>
          <w:rFonts w:ascii="Arial" w:hAnsi="Arial" w:cs="Arial"/>
          <w:sz w:val="36"/>
          <w:szCs w:val="36"/>
        </w:rPr>
        <w:t xml:space="preserve">se responsabilizarem pela </w:t>
      </w:r>
      <w:r w:rsidR="008C2C50">
        <w:rPr>
          <w:rFonts w:ascii="Arial" w:hAnsi="Arial" w:cs="Arial"/>
          <w:sz w:val="36"/>
          <w:szCs w:val="36"/>
        </w:rPr>
        <w:t>preparação</w:t>
      </w:r>
      <w:r w:rsidR="0042112D">
        <w:rPr>
          <w:rFonts w:ascii="Arial" w:hAnsi="Arial" w:cs="Arial"/>
          <w:sz w:val="36"/>
          <w:szCs w:val="36"/>
        </w:rPr>
        <w:t xml:space="preserve"> dos seus educandos</w:t>
      </w:r>
      <w:r w:rsidRPr="00F05B46">
        <w:rPr>
          <w:rFonts w:ascii="Arial" w:hAnsi="Arial" w:cs="Arial"/>
          <w:sz w:val="36"/>
          <w:szCs w:val="36"/>
        </w:rPr>
        <w:t xml:space="preserve"> </w:t>
      </w:r>
      <w:r w:rsidR="008C2C50">
        <w:rPr>
          <w:rFonts w:ascii="Arial" w:hAnsi="Arial" w:cs="Arial"/>
          <w:sz w:val="36"/>
          <w:szCs w:val="36"/>
        </w:rPr>
        <w:t>para a</w:t>
      </w:r>
      <w:r w:rsidRPr="00F05B46">
        <w:rPr>
          <w:rFonts w:ascii="Arial" w:hAnsi="Arial" w:cs="Arial"/>
          <w:sz w:val="36"/>
          <w:szCs w:val="36"/>
        </w:rPr>
        <w:t xml:space="preserve"> fase </w:t>
      </w:r>
      <w:r w:rsidR="0042112D">
        <w:rPr>
          <w:rFonts w:ascii="Arial" w:hAnsi="Arial" w:cs="Arial"/>
          <w:sz w:val="36"/>
          <w:szCs w:val="36"/>
        </w:rPr>
        <w:t>distrita</w:t>
      </w:r>
      <w:r w:rsidR="008C2C50">
        <w:rPr>
          <w:rFonts w:ascii="Arial" w:hAnsi="Arial" w:cs="Arial"/>
          <w:sz w:val="36"/>
          <w:szCs w:val="36"/>
        </w:rPr>
        <w:t>l, que implica a leitura da obra definida pela BLCS.</w:t>
      </w:r>
      <w:r w:rsidR="008B5742">
        <w:rPr>
          <w:rFonts w:ascii="Arial" w:hAnsi="Arial" w:cs="Arial"/>
          <w:sz w:val="36"/>
          <w:szCs w:val="36"/>
        </w:rPr>
        <w:t xml:space="preserve"> </w:t>
      </w:r>
      <w:r w:rsidR="008C2C50">
        <w:rPr>
          <w:rFonts w:ascii="Arial" w:hAnsi="Arial" w:cs="Arial"/>
          <w:sz w:val="36"/>
          <w:szCs w:val="36"/>
        </w:rPr>
        <w:t>Esta fase decorrerá durante o mês de março.</w:t>
      </w:r>
    </w:p>
    <w:p w:rsidR="002D0D1D" w:rsidRDefault="0001130D" w:rsidP="007F0CB9">
      <w:pPr>
        <w:pStyle w:val="PargrafodaLista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Arial" w:hAnsi="Arial" w:cs="Arial"/>
          <w:color w:val="0D0D0D"/>
          <w:sz w:val="36"/>
          <w:szCs w:val="36"/>
        </w:rPr>
      </w:pPr>
      <w:r w:rsidRPr="00F05B46">
        <w:rPr>
          <w:rFonts w:ascii="Arial" w:hAnsi="Arial" w:cs="Arial"/>
          <w:color w:val="0D0D0D"/>
          <w:sz w:val="36"/>
          <w:szCs w:val="36"/>
        </w:rPr>
        <w:t>O júri reserva-se o direito de avaliar e decidir sobre casos omissos neste regulamento.</w:t>
      </w:r>
    </w:p>
    <w:p w:rsidR="007C2829" w:rsidRDefault="007C2829" w:rsidP="00F05B46">
      <w:pPr>
        <w:pStyle w:val="PargrafodaLista"/>
        <w:spacing w:after="0"/>
        <w:ind w:left="851"/>
        <w:jc w:val="center"/>
        <w:rPr>
          <w:rFonts w:ascii="Arial" w:hAnsi="Arial" w:cs="Arial"/>
          <w:color w:val="0033CC"/>
          <w:sz w:val="36"/>
          <w:szCs w:val="36"/>
        </w:rPr>
      </w:pPr>
    </w:p>
    <w:p w:rsidR="00F05B46" w:rsidRPr="00F05B46" w:rsidRDefault="00F05B46" w:rsidP="00F05B46">
      <w:pPr>
        <w:pStyle w:val="PargrafodaLista"/>
        <w:spacing w:after="0"/>
        <w:ind w:left="851"/>
        <w:jc w:val="center"/>
        <w:rPr>
          <w:rFonts w:ascii="Arial" w:hAnsi="Arial" w:cs="Arial"/>
          <w:color w:val="0033CC"/>
          <w:sz w:val="36"/>
          <w:szCs w:val="36"/>
        </w:rPr>
      </w:pPr>
      <w:r w:rsidRPr="00F05B46">
        <w:rPr>
          <w:rFonts w:ascii="Arial" w:hAnsi="Arial" w:cs="Arial"/>
          <w:color w:val="0033CC"/>
          <w:sz w:val="36"/>
          <w:szCs w:val="36"/>
        </w:rPr>
        <w:t>A Equipa da BE</w:t>
      </w:r>
    </w:p>
    <w:sectPr w:rsidR="00F05B46" w:rsidRPr="00F05B46" w:rsidSect="007F0CB9">
      <w:headerReference w:type="default" r:id="rId12"/>
      <w:footerReference w:type="default" r:id="rId13"/>
      <w:pgSz w:w="16839" w:h="23814" w:code="8"/>
      <w:pgMar w:top="105" w:right="1530" w:bottom="284" w:left="1701" w:header="142" w:footer="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CB4" w:rsidRDefault="00FD4CB4" w:rsidP="00DA6439">
      <w:pPr>
        <w:spacing w:after="0" w:line="240" w:lineRule="auto"/>
      </w:pPr>
      <w:r>
        <w:separator/>
      </w:r>
    </w:p>
  </w:endnote>
  <w:endnote w:type="continuationSeparator" w:id="0">
    <w:p w:rsidR="00FD4CB4" w:rsidRDefault="00FD4CB4" w:rsidP="00DA6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uropol">
    <w:altName w:val="Segoe UI"/>
    <w:charset w:val="00"/>
    <w:family w:val="swiss"/>
    <w:pitch w:val="variable"/>
    <w:sig w:usb0="00000001" w:usb1="1000000A" w:usb2="00000000" w:usb3="00000000" w:csb0="00000113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D1D" w:rsidRDefault="002D0D1D" w:rsidP="002D0D1D">
    <w:pPr>
      <w:pStyle w:val="Rodap"/>
      <w:pBdr>
        <w:top w:val="single" w:sz="4" w:space="1" w:color="auto"/>
      </w:pBdr>
      <w:rPr>
        <w:rFonts w:ascii="Arial" w:hAnsi="Arial" w:cs="Arial"/>
      </w:rPr>
    </w:pPr>
    <w:r>
      <w:rPr>
        <w:rFonts w:ascii="Arial" w:hAnsi="Arial" w:cs="Arial"/>
        <w:noProof/>
        <w:lang w:eastAsia="pt-PT"/>
      </w:rPr>
      <w:drawing>
        <wp:inline distT="0" distB="0" distL="0" distR="0">
          <wp:extent cx="2309495" cy="243205"/>
          <wp:effectExtent l="0" t="0" r="0" b="4445"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9495" cy="243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D0D1D" w:rsidRDefault="002D0D1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CB4" w:rsidRDefault="00FD4CB4" w:rsidP="00DA6439">
      <w:pPr>
        <w:spacing w:after="0" w:line="240" w:lineRule="auto"/>
      </w:pPr>
      <w:r>
        <w:separator/>
      </w:r>
    </w:p>
  </w:footnote>
  <w:footnote w:type="continuationSeparator" w:id="0">
    <w:p w:rsidR="00FD4CB4" w:rsidRDefault="00FD4CB4" w:rsidP="00DA64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451" w:type="dxa"/>
      <w:tblInd w:w="-601" w:type="dxa"/>
      <w:tblBorders>
        <w:bottom w:val="single" w:sz="12" w:space="0" w:color="943634"/>
      </w:tblBorders>
      <w:tblLayout w:type="fixed"/>
      <w:tblLook w:val="04A0" w:firstRow="1" w:lastRow="0" w:firstColumn="1" w:lastColumn="0" w:noHBand="0" w:noVBand="1"/>
    </w:tblPr>
    <w:tblGrid>
      <w:gridCol w:w="15451"/>
    </w:tblGrid>
    <w:tr w:rsidR="00904F20" w:rsidRPr="00FA1F00" w:rsidTr="006C6889">
      <w:trPr>
        <w:trHeight w:val="422"/>
      </w:trPr>
      <w:tc>
        <w:tcPr>
          <w:tcW w:w="15451" w:type="dxa"/>
          <w:tcBorders>
            <w:top w:val="nil"/>
            <w:left w:val="nil"/>
            <w:bottom w:val="single" w:sz="12" w:space="0" w:color="943634"/>
            <w:right w:val="nil"/>
          </w:tcBorders>
        </w:tcPr>
        <w:p w:rsidR="00904F20" w:rsidRPr="00FA1F00" w:rsidRDefault="00904F20" w:rsidP="00DA0938">
          <w:pPr>
            <w:rPr>
              <w:rFonts w:ascii="Neuropol" w:eastAsia="Calibri" w:hAnsi="Neuropol" w:cs="FrankRuehl"/>
              <w:b/>
            </w:rPr>
          </w:pPr>
          <w:r>
            <w:rPr>
              <w:rFonts w:ascii="Tahoma" w:eastAsia="Calibri" w:hAnsi="Tahoma" w:cs="Tahoma"/>
              <w:noProof/>
              <w:color w:val="2E454B"/>
              <w:lang w:eastAsia="pt-PT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1331595</wp:posOffset>
                </wp:positionH>
                <wp:positionV relativeFrom="paragraph">
                  <wp:posOffset>123190</wp:posOffset>
                </wp:positionV>
                <wp:extent cx="664845" cy="213360"/>
                <wp:effectExtent l="19050" t="0" r="1905" b="0"/>
                <wp:wrapTight wrapText="bothSides">
                  <wp:wrapPolygon edited="0">
                    <wp:start x="-619" y="0"/>
                    <wp:lineTo x="-619" y="19286"/>
                    <wp:lineTo x="21662" y="19286"/>
                    <wp:lineTo x="21662" y="0"/>
                    <wp:lineTo x="-619" y="0"/>
                  </wp:wrapPolygon>
                </wp:wrapTight>
                <wp:docPr id="10" name="Imagem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4845" cy="2133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rFonts w:ascii="Tahoma" w:eastAsia="Calibri" w:hAnsi="Tahoma" w:cs="Tahoma"/>
              <w:noProof/>
              <w:color w:val="2E454B"/>
              <w:lang w:eastAsia="pt-PT"/>
            </w:rPr>
            <w:drawing>
              <wp:inline distT="0" distB="0" distL="0" distR="0">
                <wp:extent cx="1168400" cy="336550"/>
                <wp:effectExtent l="0" t="0" r="0" b="0"/>
                <wp:docPr id="11" name="Imagem 2" descr="Descrição: Descrição: Digital_PT_MEC_4C_H_FC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 descr="Descrição: Descrição: Digital_PT_MEC_4C_H_FC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8400" cy="336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 w:rsidRPr="00FA1F00">
            <w:rPr>
              <w:rFonts w:ascii="Neuropol" w:eastAsia="Calibri" w:hAnsi="Neuropol" w:cs="FrankRuehl"/>
              <w:b/>
            </w:rPr>
            <w:t xml:space="preserve">           </w:t>
          </w:r>
          <w:r w:rsidRPr="00FA1F00">
            <w:rPr>
              <w:rFonts w:ascii="Neuropol" w:eastAsia="Calibri" w:hAnsi="Neuropol" w:cs="FrankRuehl"/>
              <w:b/>
            </w:rPr>
            <w:tab/>
          </w:r>
          <w:r w:rsidRPr="00FA1F00">
            <w:rPr>
              <w:rFonts w:ascii="Neuropol" w:eastAsia="Calibri" w:hAnsi="Neuropol" w:cs="FrankRuehl"/>
              <w:b/>
            </w:rPr>
            <w:tab/>
          </w:r>
          <w:r>
            <w:rPr>
              <w:rFonts w:ascii="Neuropol" w:eastAsia="Calibri" w:hAnsi="Neuropol" w:cs="FrankRuehl"/>
              <w:b/>
            </w:rPr>
            <w:t xml:space="preserve">      </w:t>
          </w:r>
          <w:r>
            <w:rPr>
              <w:rFonts w:ascii="Neuropol" w:eastAsia="Calibri" w:hAnsi="Neuropol" w:cs="FrankRuehl"/>
              <w:b/>
            </w:rPr>
            <w:tab/>
            <w:t xml:space="preserve">                                                         </w:t>
          </w:r>
          <w:r w:rsidR="006C6889">
            <w:rPr>
              <w:rFonts w:ascii="Neuropol" w:eastAsia="Calibri" w:hAnsi="Neuropol" w:cs="FrankRuehl"/>
              <w:b/>
            </w:rPr>
            <w:t xml:space="preserve">                                                                       </w:t>
          </w:r>
          <w:r>
            <w:rPr>
              <w:rFonts w:ascii="Neuropol" w:eastAsia="Calibri" w:hAnsi="Neuropol" w:cs="FrankRuehl"/>
              <w:b/>
            </w:rPr>
            <w:t xml:space="preserve"> </w:t>
          </w:r>
          <w:r>
            <w:rPr>
              <w:rFonts w:ascii="Calibri" w:eastAsia="Calibri" w:hAnsi="Calibri"/>
              <w:b/>
              <w:noProof/>
              <w:sz w:val="44"/>
              <w:szCs w:val="44"/>
              <w:lang w:eastAsia="pt-PT"/>
            </w:rPr>
            <w:drawing>
              <wp:inline distT="0" distB="0" distL="0" distR="0">
                <wp:extent cx="742950" cy="317500"/>
                <wp:effectExtent l="19050" t="0" r="0" b="0"/>
                <wp:docPr id="12" name="Imagem 1" descr="Descrição: Logo AEMaximino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 descr="Descrição: Logo AEMaximino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3262F" w:rsidRPr="00904F20" w:rsidRDefault="00904F20" w:rsidP="006C6889">
    <w:pPr>
      <w:spacing w:after="0"/>
      <w:ind w:right="-284" w:hanging="426"/>
      <w:jc w:val="center"/>
      <w:rPr>
        <w:rFonts w:ascii="Verdana" w:eastAsia="Calibri" w:hAnsi="Verdana"/>
        <w:b/>
        <w:sz w:val="18"/>
        <w:szCs w:val="18"/>
      </w:rPr>
    </w:pPr>
    <w:r w:rsidRPr="00FA1F00">
      <w:rPr>
        <w:rFonts w:ascii="Calibri" w:eastAsia="Calibri" w:hAnsi="Calibri"/>
      </w:rPr>
      <w:tab/>
    </w:r>
    <w:r w:rsidRPr="00FA1F00">
      <w:rPr>
        <w:rFonts w:ascii="Calibri" w:eastAsia="Calibri" w:hAnsi="Calibri"/>
      </w:rPr>
      <w:tab/>
    </w:r>
    <w:r w:rsidRPr="00FA1F00">
      <w:rPr>
        <w:rFonts w:ascii="Calibri" w:eastAsia="Calibri" w:hAnsi="Calibri"/>
      </w:rPr>
      <w:tab/>
    </w:r>
    <w:r w:rsidRPr="00FA1F00">
      <w:rPr>
        <w:rFonts w:ascii="Calibri" w:eastAsia="Calibri" w:hAnsi="Calibri"/>
      </w:rPr>
      <w:tab/>
    </w:r>
    <w:r w:rsidRPr="00FA1F00">
      <w:rPr>
        <w:rFonts w:ascii="Calibri" w:eastAsia="Calibri" w:hAnsi="Calibri"/>
      </w:rPr>
      <w:tab/>
    </w:r>
    <w:r w:rsidR="006C6889">
      <w:rPr>
        <w:rFonts w:ascii="Calibri" w:eastAsia="Calibri" w:hAnsi="Calibri"/>
      </w:rPr>
      <w:t xml:space="preserve">              </w:t>
    </w:r>
    <w:r w:rsidRPr="00FA1F00">
      <w:rPr>
        <w:rFonts w:ascii="Calibri" w:eastAsia="Calibri" w:hAnsi="Calibri"/>
      </w:rPr>
      <w:tab/>
    </w:r>
    <w:r w:rsidRPr="00FA1F00">
      <w:rPr>
        <w:rFonts w:ascii="Calibri" w:eastAsia="Calibri" w:hAnsi="Calibri"/>
      </w:rPr>
      <w:tab/>
    </w:r>
    <w:r w:rsidRPr="00FA1F00">
      <w:rPr>
        <w:rFonts w:ascii="Calibri" w:eastAsia="Calibri" w:hAnsi="Calibri"/>
      </w:rPr>
      <w:tab/>
    </w:r>
    <w:r>
      <w:rPr>
        <w:rFonts w:ascii="Calibri" w:eastAsia="Calibri" w:hAnsi="Calibri"/>
      </w:rPr>
      <w:tab/>
    </w:r>
    <w:r>
      <w:rPr>
        <w:rFonts w:ascii="Calibri" w:eastAsia="Calibri" w:hAnsi="Calibri"/>
      </w:rPr>
      <w:tab/>
      <w:t xml:space="preserve">                                                                                                         </w:t>
    </w:r>
    <w:r>
      <w:rPr>
        <w:rFonts w:ascii="Calibri" w:eastAsia="Calibri" w:hAnsi="Calibri"/>
        <w:sz w:val="18"/>
        <w:szCs w:val="18"/>
      </w:rPr>
      <w:t>Biblioteca - 2013/14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34.65pt;height:134.65pt" o:bullet="t">
        <v:imagedata r:id="rId1" o:title="MCj04326650000[1]"/>
      </v:shape>
    </w:pict>
  </w:numPicBullet>
  <w:abstractNum w:abstractNumId="0">
    <w:nsid w:val="01490E1A"/>
    <w:multiLevelType w:val="hybridMultilevel"/>
    <w:tmpl w:val="5ACA5B18"/>
    <w:lvl w:ilvl="0" w:tplc="74A42788">
      <w:start w:val="1"/>
      <w:numFmt w:val="bullet"/>
      <w:lvlText w:val=""/>
      <w:lvlJc w:val="left"/>
      <w:pPr>
        <w:ind w:left="2509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">
    <w:nsid w:val="07D0658F"/>
    <w:multiLevelType w:val="hybridMultilevel"/>
    <w:tmpl w:val="BDAE40D0"/>
    <w:lvl w:ilvl="0" w:tplc="9072E9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741AF0"/>
    <w:multiLevelType w:val="hybridMultilevel"/>
    <w:tmpl w:val="6284D828"/>
    <w:lvl w:ilvl="0" w:tplc="7910BC5A">
      <w:start w:val="1"/>
      <w:numFmt w:val="lowerLetter"/>
      <w:lvlText w:val="%1."/>
      <w:lvlJc w:val="left"/>
      <w:pPr>
        <w:ind w:left="1789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509" w:hanging="360"/>
      </w:pPr>
    </w:lvl>
    <w:lvl w:ilvl="2" w:tplc="0816001B" w:tentative="1">
      <w:start w:val="1"/>
      <w:numFmt w:val="lowerRoman"/>
      <w:lvlText w:val="%3."/>
      <w:lvlJc w:val="right"/>
      <w:pPr>
        <w:ind w:left="3229" w:hanging="180"/>
      </w:pPr>
    </w:lvl>
    <w:lvl w:ilvl="3" w:tplc="0816000F" w:tentative="1">
      <w:start w:val="1"/>
      <w:numFmt w:val="decimal"/>
      <w:lvlText w:val="%4."/>
      <w:lvlJc w:val="left"/>
      <w:pPr>
        <w:ind w:left="3949" w:hanging="360"/>
      </w:pPr>
    </w:lvl>
    <w:lvl w:ilvl="4" w:tplc="08160019" w:tentative="1">
      <w:start w:val="1"/>
      <w:numFmt w:val="lowerLetter"/>
      <w:lvlText w:val="%5."/>
      <w:lvlJc w:val="left"/>
      <w:pPr>
        <w:ind w:left="4669" w:hanging="360"/>
      </w:pPr>
    </w:lvl>
    <w:lvl w:ilvl="5" w:tplc="0816001B" w:tentative="1">
      <w:start w:val="1"/>
      <w:numFmt w:val="lowerRoman"/>
      <w:lvlText w:val="%6."/>
      <w:lvlJc w:val="right"/>
      <w:pPr>
        <w:ind w:left="5389" w:hanging="180"/>
      </w:pPr>
    </w:lvl>
    <w:lvl w:ilvl="6" w:tplc="0816000F" w:tentative="1">
      <w:start w:val="1"/>
      <w:numFmt w:val="decimal"/>
      <w:lvlText w:val="%7."/>
      <w:lvlJc w:val="left"/>
      <w:pPr>
        <w:ind w:left="6109" w:hanging="360"/>
      </w:pPr>
    </w:lvl>
    <w:lvl w:ilvl="7" w:tplc="08160019" w:tentative="1">
      <w:start w:val="1"/>
      <w:numFmt w:val="lowerLetter"/>
      <w:lvlText w:val="%8."/>
      <w:lvlJc w:val="left"/>
      <w:pPr>
        <w:ind w:left="6829" w:hanging="360"/>
      </w:pPr>
    </w:lvl>
    <w:lvl w:ilvl="8" w:tplc="0816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">
    <w:nsid w:val="382E6DB5"/>
    <w:multiLevelType w:val="hybridMultilevel"/>
    <w:tmpl w:val="7ECCD736"/>
    <w:lvl w:ilvl="0" w:tplc="08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816000F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  <w:rPr>
        <w:rFonts w:hint="default"/>
        <w:color w:val="auto"/>
      </w:rPr>
    </w:lvl>
    <w:lvl w:ilvl="2" w:tplc="0816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4">
    <w:nsid w:val="3E20026A"/>
    <w:multiLevelType w:val="hybridMultilevel"/>
    <w:tmpl w:val="03E2737E"/>
    <w:lvl w:ilvl="0" w:tplc="08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8E3032D"/>
    <w:multiLevelType w:val="hybridMultilevel"/>
    <w:tmpl w:val="E90AD1B6"/>
    <w:lvl w:ilvl="0" w:tplc="0816000F">
      <w:start w:val="1"/>
      <w:numFmt w:val="decimal"/>
      <w:lvlText w:val="%1."/>
      <w:lvlJc w:val="left"/>
      <w:pPr>
        <w:ind w:left="1429" w:hanging="360"/>
      </w:pPr>
    </w:lvl>
    <w:lvl w:ilvl="1" w:tplc="08160019" w:tentative="1">
      <w:start w:val="1"/>
      <w:numFmt w:val="lowerLetter"/>
      <w:lvlText w:val="%2."/>
      <w:lvlJc w:val="left"/>
      <w:pPr>
        <w:ind w:left="2149" w:hanging="360"/>
      </w:pPr>
    </w:lvl>
    <w:lvl w:ilvl="2" w:tplc="0816001B" w:tentative="1">
      <w:start w:val="1"/>
      <w:numFmt w:val="lowerRoman"/>
      <w:lvlText w:val="%3."/>
      <w:lvlJc w:val="right"/>
      <w:pPr>
        <w:ind w:left="2869" w:hanging="180"/>
      </w:pPr>
    </w:lvl>
    <w:lvl w:ilvl="3" w:tplc="0816000F" w:tentative="1">
      <w:start w:val="1"/>
      <w:numFmt w:val="decimal"/>
      <w:lvlText w:val="%4."/>
      <w:lvlJc w:val="left"/>
      <w:pPr>
        <w:ind w:left="3589" w:hanging="360"/>
      </w:pPr>
    </w:lvl>
    <w:lvl w:ilvl="4" w:tplc="08160019" w:tentative="1">
      <w:start w:val="1"/>
      <w:numFmt w:val="lowerLetter"/>
      <w:lvlText w:val="%5."/>
      <w:lvlJc w:val="left"/>
      <w:pPr>
        <w:ind w:left="4309" w:hanging="360"/>
      </w:pPr>
    </w:lvl>
    <w:lvl w:ilvl="5" w:tplc="0816001B" w:tentative="1">
      <w:start w:val="1"/>
      <w:numFmt w:val="lowerRoman"/>
      <w:lvlText w:val="%6."/>
      <w:lvlJc w:val="right"/>
      <w:pPr>
        <w:ind w:left="5029" w:hanging="180"/>
      </w:pPr>
    </w:lvl>
    <w:lvl w:ilvl="6" w:tplc="0816000F" w:tentative="1">
      <w:start w:val="1"/>
      <w:numFmt w:val="decimal"/>
      <w:lvlText w:val="%7."/>
      <w:lvlJc w:val="left"/>
      <w:pPr>
        <w:ind w:left="5749" w:hanging="360"/>
      </w:pPr>
    </w:lvl>
    <w:lvl w:ilvl="7" w:tplc="08160019" w:tentative="1">
      <w:start w:val="1"/>
      <w:numFmt w:val="lowerLetter"/>
      <w:lvlText w:val="%8."/>
      <w:lvlJc w:val="left"/>
      <w:pPr>
        <w:ind w:left="6469" w:hanging="360"/>
      </w:pPr>
    </w:lvl>
    <w:lvl w:ilvl="8" w:tplc="08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97B2CE1"/>
    <w:multiLevelType w:val="hybridMultilevel"/>
    <w:tmpl w:val="4A169D68"/>
    <w:lvl w:ilvl="0" w:tplc="50A663EE">
      <w:start w:val="1"/>
      <w:numFmt w:val="lowerLetter"/>
      <w:lvlText w:val="%1."/>
      <w:lvlJc w:val="left"/>
      <w:pPr>
        <w:ind w:left="1789" w:hanging="360"/>
      </w:pPr>
      <w:rPr>
        <w:rFonts w:hint="default"/>
        <w:color w:val="auto"/>
      </w:rPr>
    </w:lvl>
    <w:lvl w:ilvl="1" w:tplc="08160019" w:tentative="1">
      <w:start w:val="1"/>
      <w:numFmt w:val="lowerLetter"/>
      <w:lvlText w:val="%2."/>
      <w:lvlJc w:val="left"/>
      <w:pPr>
        <w:ind w:left="2509" w:hanging="360"/>
      </w:pPr>
    </w:lvl>
    <w:lvl w:ilvl="2" w:tplc="0816001B" w:tentative="1">
      <w:start w:val="1"/>
      <w:numFmt w:val="lowerRoman"/>
      <w:lvlText w:val="%3."/>
      <w:lvlJc w:val="right"/>
      <w:pPr>
        <w:ind w:left="3229" w:hanging="180"/>
      </w:pPr>
    </w:lvl>
    <w:lvl w:ilvl="3" w:tplc="0816000F" w:tentative="1">
      <w:start w:val="1"/>
      <w:numFmt w:val="decimal"/>
      <w:lvlText w:val="%4."/>
      <w:lvlJc w:val="left"/>
      <w:pPr>
        <w:ind w:left="3949" w:hanging="360"/>
      </w:pPr>
    </w:lvl>
    <w:lvl w:ilvl="4" w:tplc="08160019" w:tentative="1">
      <w:start w:val="1"/>
      <w:numFmt w:val="lowerLetter"/>
      <w:lvlText w:val="%5."/>
      <w:lvlJc w:val="left"/>
      <w:pPr>
        <w:ind w:left="4669" w:hanging="360"/>
      </w:pPr>
    </w:lvl>
    <w:lvl w:ilvl="5" w:tplc="0816001B" w:tentative="1">
      <w:start w:val="1"/>
      <w:numFmt w:val="lowerRoman"/>
      <w:lvlText w:val="%6."/>
      <w:lvlJc w:val="right"/>
      <w:pPr>
        <w:ind w:left="5389" w:hanging="180"/>
      </w:pPr>
    </w:lvl>
    <w:lvl w:ilvl="6" w:tplc="0816000F" w:tentative="1">
      <w:start w:val="1"/>
      <w:numFmt w:val="decimal"/>
      <w:lvlText w:val="%7."/>
      <w:lvlJc w:val="left"/>
      <w:pPr>
        <w:ind w:left="6109" w:hanging="360"/>
      </w:pPr>
    </w:lvl>
    <w:lvl w:ilvl="7" w:tplc="08160019" w:tentative="1">
      <w:start w:val="1"/>
      <w:numFmt w:val="lowerLetter"/>
      <w:lvlText w:val="%8."/>
      <w:lvlJc w:val="left"/>
      <w:pPr>
        <w:ind w:left="6829" w:hanging="360"/>
      </w:pPr>
    </w:lvl>
    <w:lvl w:ilvl="8" w:tplc="0816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>
    <w:nsid w:val="6AB3265A"/>
    <w:multiLevelType w:val="hybridMultilevel"/>
    <w:tmpl w:val="E3F83CCC"/>
    <w:lvl w:ilvl="0" w:tplc="08160005">
      <w:start w:val="1"/>
      <w:numFmt w:val="bullet"/>
      <w:lvlText w:val=""/>
      <w:lvlJc w:val="left"/>
      <w:pPr>
        <w:ind w:left="1356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8">
    <w:nsid w:val="71D010A6"/>
    <w:multiLevelType w:val="hybridMultilevel"/>
    <w:tmpl w:val="36E2C91E"/>
    <w:lvl w:ilvl="0" w:tplc="0816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0"/>
  </w:num>
  <w:num w:numId="5">
    <w:abstractNumId w:val="7"/>
  </w:num>
  <w:num w:numId="6">
    <w:abstractNumId w:val="1"/>
  </w:num>
  <w:num w:numId="7">
    <w:abstractNumId w:val="8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73E7"/>
    <w:rsid w:val="0001130D"/>
    <w:rsid w:val="00074FBD"/>
    <w:rsid w:val="000C4824"/>
    <w:rsid w:val="000C5DE0"/>
    <w:rsid w:val="000C6440"/>
    <w:rsid w:val="000E523C"/>
    <w:rsid w:val="00134B8D"/>
    <w:rsid w:val="001362D0"/>
    <w:rsid w:val="00171FBD"/>
    <w:rsid w:val="00181757"/>
    <w:rsid w:val="001933EC"/>
    <w:rsid w:val="001A1D4D"/>
    <w:rsid w:val="001B017E"/>
    <w:rsid w:val="001B7545"/>
    <w:rsid w:val="00210B35"/>
    <w:rsid w:val="002556B0"/>
    <w:rsid w:val="0029034A"/>
    <w:rsid w:val="002A2B23"/>
    <w:rsid w:val="002A3C07"/>
    <w:rsid w:val="002A72DC"/>
    <w:rsid w:val="002D0D1D"/>
    <w:rsid w:val="002D5DCD"/>
    <w:rsid w:val="002F612B"/>
    <w:rsid w:val="002F7B3D"/>
    <w:rsid w:val="00300F8F"/>
    <w:rsid w:val="00306C5E"/>
    <w:rsid w:val="00323D2C"/>
    <w:rsid w:val="003371F2"/>
    <w:rsid w:val="00363558"/>
    <w:rsid w:val="0037035A"/>
    <w:rsid w:val="00395BBB"/>
    <w:rsid w:val="003B5B9C"/>
    <w:rsid w:val="003C1530"/>
    <w:rsid w:val="003C40C9"/>
    <w:rsid w:val="003D7937"/>
    <w:rsid w:val="003E07E7"/>
    <w:rsid w:val="0042112D"/>
    <w:rsid w:val="004303F8"/>
    <w:rsid w:val="00484CCB"/>
    <w:rsid w:val="004A1249"/>
    <w:rsid w:val="004A4DB4"/>
    <w:rsid w:val="004B73B6"/>
    <w:rsid w:val="004E3DE1"/>
    <w:rsid w:val="00503DBF"/>
    <w:rsid w:val="00504B83"/>
    <w:rsid w:val="0053130C"/>
    <w:rsid w:val="005323F2"/>
    <w:rsid w:val="00571338"/>
    <w:rsid w:val="00580D39"/>
    <w:rsid w:val="006103A6"/>
    <w:rsid w:val="00630493"/>
    <w:rsid w:val="00631313"/>
    <w:rsid w:val="006759A3"/>
    <w:rsid w:val="006975A1"/>
    <w:rsid w:val="006C6889"/>
    <w:rsid w:val="006F1551"/>
    <w:rsid w:val="006F19F7"/>
    <w:rsid w:val="00706596"/>
    <w:rsid w:val="0071397A"/>
    <w:rsid w:val="00761357"/>
    <w:rsid w:val="00761DFB"/>
    <w:rsid w:val="00790E8A"/>
    <w:rsid w:val="007A003A"/>
    <w:rsid w:val="007C2829"/>
    <w:rsid w:val="007F0CB9"/>
    <w:rsid w:val="007F547D"/>
    <w:rsid w:val="007F7CD3"/>
    <w:rsid w:val="0081375D"/>
    <w:rsid w:val="0083262F"/>
    <w:rsid w:val="0084018B"/>
    <w:rsid w:val="00846155"/>
    <w:rsid w:val="008505AE"/>
    <w:rsid w:val="00853B27"/>
    <w:rsid w:val="008A73E7"/>
    <w:rsid w:val="008B5742"/>
    <w:rsid w:val="008B74E1"/>
    <w:rsid w:val="008C2C50"/>
    <w:rsid w:val="00904F20"/>
    <w:rsid w:val="009201D8"/>
    <w:rsid w:val="0092638A"/>
    <w:rsid w:val="00934BD2"/>
    <w:rsid w:val="009672D8"/>
    <w:rsid w:val="009768F2"/>
    <w:rsid w:val="009C28AF"/>
    <w:rsid w:val="00A11B1D"/>
    <w:rsid w:val="00A221B1"/>
    <w:rsid w:val="00A23A35"/>
    <w:rsid w:val="00A4034F"/>
    <w:rsid w:val="00A55C57"/>
    <w:rsid w:val="00A60119"/>
    <w:rsid w:val="00A70643"/>
    <w:rsid w:val="00A87703"/>
    <w:rsid w:val="00AA4094"/>
    <w:rsid w:val="00AB54FE"/>
    <w:rsid w:val="00AB5804"/>
    <w:rsid w:val="00AC0EFD"/>
    <w:rsid w:val="00AC5A8C"/>
    <w:rsid w:val="00AC69BF"/>
    <w:rsid w:val="00AE475D"/>
    <w:rsid w:val="00B063FA"/>
    <w:rsid w:val="00B14DC3"/>
    <w:rsid w:val="00B75311"/>
    <w:rsid w:val="00B90651"/>
    <w:rsid w:val="00B916AB"/>
    <w:rsid w:val="00B95836"/>
    <w:rsid w:val="00BB1E0F"/>
    <w:rsid w:val="00BE19B0"/>
    <w:rsid w:val="00C7404D"/>
    <w:rsid w:val="00CC3F4A"/>
    <w:rsid w:val="00CD3B27"/>
    <w:rsid w:val="00CE4810"/>
    <w:rsid w:val="00D07335"/>
    <w:rsid w:val="00D2231B"/>
    <w:rsid w:val="00D43D24"/>
    <w:rsid w:val="00D60AA8"/>
    <w:rsid w:val="00D6398C"/>
    <w:rsid w:val="00D66A76"/>
    <w:rsid w:val="00DA1EA4"/>
    <w:rsid w:val="00DA6439"/>
    <w:rsid w:val="00DC786E"/>
    <w:rsid w:val="00DE17DC"/>
    <w:rsid w:val="00DF4961"/>
    <w:rsid w:val="00E05ED2"/>
    <w:rsid w:val="00E23B8A"/>
    <w:rsid w:val="00E3098F"/>
    <w:rsid w:val="00E310AF"/>
    <w:rsid w:val="00E3483C"/>
    <w:rsid w:val="00E57822"/>
    <w:rsid w:val="00E72362"/>
    <w:rsid w:val="00EA01E7"/>
    <w:rsid w:val="00EC088A"/>
    <w:rsid w:val="00F05B46"/>
    <w:rsid w:val="00F2593B"/>
    <w:rsid w:val="00F30868"/>
    <w:rsid w:val="00F372A0"/>
    <w:rsid w:val="00F56A4E"/>
    <w:rsid w:val="00F677A0"/>
    <w:rsid w:val="00F7723B"/>
    <w:rsid w:val="00F9019A"/>
    <w:rsid w:val="00FB34A2"/>
    <w:rsid w:val="00FD3F42"/>
    <w:rsid w:val="00FD4C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DE1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nhideWhenUsed/>
    <w:rsid w:val="00DA64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rsid w:val="00DA6439"/>
  </w:style>
  <w:style w:type="paragraph" w:styleId="Rodap">
    <w:name w:val="footer"/>
    <w:basedOn w:val="Normal"/>
    <w:link w:val="RodapCarcter"/>
    <w:uiPriority w:val="99"/>
    <w:unhideWhenUsed/>
    <w:rsid w:val="00DA64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DA6439"/>
  </w:style>
  <w:style w:type="paragraph" w:styleId="Textodebalo">
    <w:name w:val="Balloon Text"/>
    <w:basedOn w:val="Normal"/>
    <w:link w:val="TextodebaloCarcter"/>
    <w:uiPriority w:val="99"/>
    <w:semiHidden/>
    <w:unhideWhenUsed/>
    <w:rsid w:val="00DA6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A6439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2A3C07"/>
    <w:pPr>
      <w:ind w:left="720"/>
      <w:contextualSpacing/>
    </w:pPr>
  </w:style>
  <w:style w:type="table" w:styleId="Tabelacomgrelha">
    <w:name w:val="Table Grid"/>
    <w:basedOn w:val="Tabelanormal"/>
    <w:uiPriority w:val="59"/>
    <w:rsid w:val="00F37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ligao">
    <w:name w:val="Hyperlink"/>
    <w:basedOn w:val="Tipodeletrapredefinidodopargrafo"/>
    <w:uiPriority w:val="99"/>
    <w:unhideWhenUsed/>
    <w:rsid w:val="00CE4810"/>
    <w:rPr>
      <w:color w:val="0000FF" w:themeColor="hyperlink"/>
      <w:u w:val="single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0C5DE0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0C5DE0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0C5DE0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0C5DE0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0C5DE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nhideWhenUsed/>
    <w:rsid w:val="00DA64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rsid w:val="00DA6439"/>
  </w:style>
  <w:style w:type="paragraph" w:styleId="Rodap">
    <w:name w:val="footer"/>
    <w:basedOn w:val="Normal"/>
    <w:link w:val="RodapCarcter"/>
    <w:uiPriority w:val="99"/>
    <w:unhideWhenUsed/>
    <w:rsid w:val="00DA64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DA6439"/>
  </w:style>
  <w:style w:type="paragraph" w:styleId="Textodebalo">
    <w:name w:val="Balloon Text"/>
    <w:basedOn w:val="Normal"/>
    <w:link w:val="TextodebaloCarcter"/>
    <w:uiPriority w:val="99"/>
    <w:semiHidden/>
    <w:unhideWhenUsed/>
    <w:rsid w:val="00DA6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A6439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2A3C07"/>
    <w:pPr>
      <w:ind w:left="720"/>
      <w:contextualSpacing/>
    </w:pPr>
  </w:style>
  <w:style w:type="table" w:styleId="Tabelacomgrelha">
    <w:name w:val="Table Grid"/>
    <w:basedOn w:val="Tabelanormal"/>
    <w:uiPriority w:val="59"/>
    <w:rsid w:val="00F37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ligao">
    <w:name w:val="Hyperlink"/>
    <w:basedOn w:val="Tipodeletrapredefinidodopargrafo"/>
    <w:uiPriority w:val="99"/>
    <w:unhideWhenUsed/>
    <w:rsid w:val="00CE4810"/>
    <w:rPr>
      <w:color w:val="0000FF" w:themeColor="hyperlink"/>
      <w:u w:val="single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0C5DE0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0C5DE0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0C5DE0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0C5DE0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0C5DE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ibliomaximinos@aemaximinos.net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B7D4B-688D-4904-B234-3B22ABFE0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377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Elsa Lima</dc:creator>
  <cp:lastModifiedBy>Utilizador</cp:lastModifiedBy>
  <cp:revision>15</cp:revision>
  <dcterms:created xsi:type="dcterms:W3CDTF">2013-11-15T17:02:00Z</dcterms:created>
  <dcterms:modified xsi:type="dcterms:W3CDTF">2013-11-28T09:05:00Z</dcterms:modified>
</cp:coreProperties>
</file>